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F126" w14:textId="77777777" w:rsidR="00307133" w:rsidRDefault="008F2C4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563008" behindDoc="1" locked="0" layoutInCell="1" allowOverlap="1" wp14:anchorId="51F5F161" wp14:editId="51F5F162">
            <wp:simplePos x="0" y="0"/>
            <wp:positionH relativeFrom="page">
              <wp:posOffset>0</wp:posOffset>
            </wp:positionH>
            <wp:positionV relativeFrom="page">
              <wp:posOffset>7632</wp:posOffset>
            </wp:positionV>
            <wp:extent cx="7008518" cy="17169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518" cy="1716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5F127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28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29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2A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2B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2C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2D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2E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2F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30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31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32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33" w14:textId="77777777" w:rsidR="00307133" w:rsidRDefault="00307133">
      <w:pPr>
        <w:pStyle w:val="BodyText"/>
        <w:spacing w:before="11"/>
        <w:rPr>
          <w:rFonts w:ascii="Times New Roman"/>
          <w:sz w:val="25"/>
        </w:rPr>
      </w:pPr>
    </w:p>
    <w:p w14:paraId="51F5F134" w14:textId="77777777" w:rsidR="00307133" w:rsidRDefault="008F2C48">
      <w:pPr>
        <w:pStyle w:val="Heading1"/>
        <w:spacing w:before="92"/>
      </w:pPr>
      <w:r>
        <w:rPr>
          <w:color w:val="44536A"/>
        </w:rPr>
        <w:t>Appendix 7</w:t>
      </w:r>
    </w:p>
    <w:p w14:paraId="51F5F135" w14:textId="77777777" w:rsidR="00307133" w:rsidRDefault="008F2C48">
      <w:pPr>
        <w:spacing w:before="2" w:line="550" w:lineRule="atLeast"/>
        <w:ind w:left="107" w:right="6359"/>
        <w:rPr>
          <w:b/>
          <w:sz w:val="24"/>
        </w:rPr>
      </w:pPr>
      <w:r>
        <w:rPr>
          <w:b/>
          <w:color w:val="44536A"/>
          <w:sz w:val="24"/>
        </w:rPr>
        <w:t xml:space="preserve">Nature Nurture Kit List </w:t>
      </w:r>
      <w:r>
        <w:rPr>
          <w:b/>
          <w:sz w:val="24"/>
        </w:rPr>
        <w:t>Transporting and Storage</w:t>
      </w:r>
    </w:p>
    <w:p w14:paraId="51F5F136" w14:textId="77777777" w:rsidR="00307133" w:rsidRDefault="008F2C48">
      <w:pPr>
        <w:pStyle w:val="BodyText"/>
        <w:spacing w:before="2"/>
        <w:ind w:left="107" w:right="1569"/>
      </w:pPr>
      <w:r>
        <w:t xml:space="preserve">4 wheeled </w:t>
      </w:r>
      <w:proofErr w:type="gramStart"/>
      <w:r>
        <w:t>cart</w:t>
      </w:r>
      <w:proofErr w:type="gramEnd"/>
      <w:r>
        <w:t xml:space="preserve"> (if possible), such as a garden cart, for longer excursions. (or) Large rucksack for adult to carry kit.</w:t>
      </w:r>
    </w:p>
    <w:p w14:paraId="51F5F137" w14:textId="77777777" w:rsidR="00307133" w:rsidRDefault="00307133">
      <w:pPr>
        <w:pStyle w:val="BodyText"/>
      </w:pPr>
    </w:p>
    <w:p w14:paraId="51F5F138" w14:textId="77777777" w:rsidR="00307133" w:rsidRDefault="008F2C48">
      <w:pPr>
        <w:pStyle w:val="Heading1"/>
      </w:pPr>
      <w:r>
        <w:t>Essential Kit to be carried by Nature Nurture leader for all sessions.</w:t>
      </w:r>
    </w:p>
    <w:p w14:paraId="51F5F139" w14:textId="77777777" w:rsidR="00307133" w:rsidRDefault="008F2C48">
      <w:pPr>
        <w:pStyle w:val="BodyText"/>
        <w:ind w:left="107"/>
      </w:pPr>
      <w:r>
        <w:t>First aid kit</w:t>
      </w:r>
    </w:p>
    <w:p w14:paraId="51F5F13A" w14:textId="77777777" w:rsidR="00307133" w:rsidRDefault="008F2C48">
      <w:pPr>
        <w:pStyle w:val="BodyText"/>
        <w:ind w:left="107" w:right="4437"/>
      </w:pPr>
      <w:r>
        <w:t>Mobile phone (check signal in all parts of site) Emergency contact list</w:t>
      </w:r>
    </w:p>
    <w:p w14:paraId="51F5F13B" w14:textId="77777777" w:rsidR="00307133" w:rsidRDefault="008F2C48">
      <w:pPr>
        <w:pStyle w:val="BodyText"/>
        <w:ind w:left="107"/>
      </w:pPr>
      <w:r>
        <w:t>Allergy and intolerances list</w:t>
      </w:r>
    </w:p>
    <w:p w14:paraId="51F5F13C" w14:textId="77777777" w:rsidR="00307133" w:rsidRDefault="008F2C48">
      <w:pPr>
        <w:pStyle w:val="BodyText"/>
        <w:ind w:left="107"/>
      </w:pPr>
      <w:r>
        <w:t xml:space="preserve">Emergency medication as necessary </w:t>
      </w:r>
      <w:proofErr w:type="spellStart"/>
      <w:r>
        <w:t>eg</w:t>
      </w:r>
      <w:proofErr w:type="spellEnd"/>
      <w:r>
        <w:t xml:space="preserve"> inhalers, anaphylactic pen etc.</w:t>
      </w:r>
    </w:p>
    <w:p w14:paraId="51F5F13D" w14:textId="77777777" w:rsidR="00307133" w:rsidRDefault="008F2C48">
      <w:pPr>
        <w:pStyle w:val="BodyText"/>
        <w:ind w:left="107" w:right="155"/>
      </w:pPr>
      <w:r>
        <w:t>Session location and co-ordinates or address if off-site. A copy of this should also be left at the school with a list of who is attending the session (both adult and children).</w:t>
      </w:r>
    </w:p>
    <w:p w14:paraId="51F5F13E" w14:textId="77777777" w:rsidR="00307133" w:rsidRDefault="00307133">
      <w:pPr>
        <w:pStyle w:val="BodyText"/>
      </w:pPr>
    </w:p>
    <w:p w14:paraId="51F5F13F" w14:textId="77777777" w:rsidR="00307133" w:rsidRDefault="008F2C48">
      <w:pPr>
        <w:pStyle w:val="Heading1"/>
      </w:pPr>
      <w:r>
        <w:t>Fire</w:t>
      </w:r>
    </w:p>
    <w:p w14:paraId="51F5F140" w14:textId="77777777" w:rsidR="00307133" w:rsidRDefault="008F2C48">
      <w:pPr>
        <w:pStyle w:val="BodyText"/>
        <w:ind w:left="107"/>
      </w:pPr>
      <w:r>
        <w:t>Fire bowl on sturdy legs with grill.</w:t>
      </w:r>
    </w:p>
    <w:p w14:paraId="51F5F141" w14:textId="77777777" w:rsidR="00307133" w:rsidRDefault="008F2C48">
      <w:pPr>
        <w:pStyle w:val="BodyText"/>
        <w:ind w:left="107" w:right="155"/>
      </w:pPr>
      <w:r>
        <w:t>Fire steels for lighting the fire safely (we recommend Muddy Faces ‘Dragon Sneezer’). Cotton wool</w:t>
      </w:r>
    </w:p>
    <w:p w14:paraId="51F5F142" w14:textId="77777777" w:rsidR="00307133" w:rsidRDefault="008F2C48">
      <w:pPr>
        <w:pStyle w:val="BodyText"/>
        <w:ind w:left="107" w:right="5504"/>
      </w:pPr>
      <w:r>
        <w:t>Petroleum jelly such as Vaseline Metal tin in which to keep fire steels Water Container and Fire Blanket</w:t>
      </w:r>
    </w:p>
    <w:p w14:paraId="51F5F143" w14:textId="77777777" w:rsidR="00307133" w:rsidRDefault="00307133">
      <w:pPr>
        <w:pStyle w:val="BodyText"/>
      </w:pPr>
    </w:p>
    <w:p w14:paraId="51F5F144" w14:textId="77777777" w:rsidR="00307133" w:rsidRDefault="008F2C48">
      <w:pPr>
        <w:pStyle w:val="Heading1"/>
      </w:pPr>
      <w:r>
        <w:t>Shelter</w:t>
      </w:r>
    </w:p>
    <w:p w14:paraId="51F5F145" w14:textId="77777777" w:rsidR="00307133" w:rsidRDefault="008F2C48">
      <w:pPr>
        <w:pStyle w:val="BodyText"/>
        <w:ind w:left="107"/>
      </w:pPr>
      <w:r>
        <w:t>Large tarp for group shelter.</w:t>
      </w:r>
    </w:p>
    <w:p w14:paraId="51F5F146" w14:textId="77777777" w:rsidR="00307133" w:rsidRDefault="008F2C48">
      <w:pPr>
        <w:pStyle w:val="BodyText"/>
        <w:spacing w:before="1"/>
        <w:ind w:left="107" w:right="2969"/>
      </w:pPr>
      <w:r>
        <w:t>Smaller tarps for children to build shelters and for sitting on. Ropes and heavy-duty cordage, such as paracord.</w:t>
      </w:r>
    </w:p>
    <w:p w14:paraId="51F5F147" w14:textId="77777777" w:rsidR="00307133" w:rsidRDefault="008F2C48">
      <w:pPr>
        <w:pStyle w:val="BodyText"/>
        <w:ind w:left="107"/>
      </w:pPr>
      <w:r>
        <w:t>Tent pegs.</w:t>
      </w:r>
    </w:p>
    <w:p w14:paraId="51F5F148" w14:textId="77777777" w:rsidR="00307133" w:rsidRDefault="00307133">
      <w:pPr>
        <w:pStyle w:val="BodyText"/>
        <w:spacing w:before="11"/>
        <w:rPr>
          <w:sz w:val="23"/>
        </w:rPr>
      </w:pPr>
    </w:p>
    <w:p w14:paraId="51F5F149" w14:textId="77777777" w:rsidR="00307133" w:rsidRDefault="008F2C48">
      <w:pPr>
        <w:pStyle w:val="Heading1"/>
      </w:pPr>
      <w:r>
        <w:t>Play and Learning</w:t>
      </w:r>
    </w:p>
    <w:p w14:paraId="51F5F14A" w14:textId="77777777" w:rsidR="00307133" w:rsidRDefault="008F2C48">
      <w:pPr>
        <w:pStyle w:val="BodyText"/>
        <w:ind w:left="107" w:right="5237"/>
      </w:pPr>
      <w:r>
        <w:t>Children’s nature identification sheets. Magnifying glasses and bug boxes Binoculars</w:t>
      </w:r>
    </w:p>
    <w:p w14:paraId="51F5F14B" w14:textId="77777777" w:rsidR="00307133" w:rsidRDefault="008F2C48">
      <w:pPr>
        <w:pStyle w:val="BodyText"/>
        <w:ind w:left="107" w:right="194"/>
      </w:pPr>
      <w:r>
        <w:t>Phone for photographs (Nb. Privacy Notice states where and who photographs will be shared in accordance with GDPR regulations)</w:t>
      </w:r>
    </w:p>
    <w:p w14:paraId="51F5F14C" w14:textId="77777777" w:rsidR="00307133" w:rsidRDefault="00307133">
      <w:pPr>
        <w:pStyle w:val="BodyText"/>
      </w:pPr>
    </w:p>
    <w:p w14:paraId="51F5F14D" w14:textId="77777777" w:rsidR="00307133" w:rsidRDefault="008F2C48">
      <w:pPr>
        <w:pStyle w:val="Heading1"/>
      </w:pPr>
      <w:r>
        <w:t>Creating</w:t>
      </w:r>
    </w:p>
    <w:p w14:paraId="51F5F14E" w14:textId="77777777" w:rsidR="00307133" w:rsidRDefault="008F2C48">
      <w:pPr>
        <w:pStyle w:val="BodyText"/>
        <w:ind w:left="107" w:right="1648"/>
      </w:pPr>
      <w:r>
        <w:t xml:space="preserve">String and selection of cordage such as wool, raffia, and </w:t>
      </w:r>
      <w:proofErr w:type="spellStart"/>
      <w:r>
        <w:t>coloured</w:t>
      </w:r>
      <w:proofErr w:type="spellEnd"/>
      <w:r>
        <w:t xml:space="preserve"> twine. </w:t>
      </w:r>
      <w:r>
        <w:lastRenderedPageBreak/>
        <w:t>Large plastic blunt needles.</w:t>
      </w:r>
    </w:p>
    <w:p w14:paraId="51F5F150" w14:textId="47E3BC8B" w:rsidR="00307133" w:rsidRDefault="008F2C48" w:rsidP="008F2C48">
      <w:pPr>
        <w:pStyle w:val="BodyText"/>
        <w:ind w:left="107" w:right="7385"/>
        <w:sectPr w:rsidR="00307133">
          <w:headerReference w:type="default" r:id="rId10"/>
          <w:footerReference w:type="default" r:id="rId11"/>
          <w:type w:val="continuous"/>
          <w:pgSz w:w="11900" w:h="16850"/>
          <w:pgMar w:top="20" w:right="1680" w:bottom="280" w:left="800" w:header="720" w:footer="720" w:gutter="0"/>
          <w:cols w:space="720"/>
        </w:sectPr>
      </w:pPr>
      <w:r>
        <w:t>White cotton cloth Whittling knife</w:t>
      </w:r>
    </w:p>
    <w:p w14:paraId="51F5F159" w14:textId="2520A41B" w:rsidR="00307133" w:rsidRPr="008F2C48" w:rsidRDefault="00307133" w:rsidP="008F2C48">
      <w:pPr>
        <w:pStyle w:val="BodyText"/>
        <w:spacing w:before="26"/>
        <w:rPr>
          <w:rFonts w:ascii="Calibri"/>
        </w:rPr>
      </w:pPr>
    </w:p>
    <w:p w14:paraId="51F5F15A" w14:textId="77777777" w:rsidR="00307133" w:rsidRDefault="008F2C48">
      <w:pPr>
        <w:pStyle w:val="BodyText"/>
        <w:spacing w:before="1"/>
        <w:ind w:left="107" w:right="7572"/>
      </w:pPr>
      <w:r>
        <w:t>Wooden mallets Loppers</w:t>
      </w:r>
    </w:p>
    <w:p w14:paraId="51F5F15B" w14:textId="77777777" w:rsidR="00307133" w:rsidRDefault="008F2C48">
      <w:pPr>
        <w:pStyle w:val="BodyText"/>
        <w:ind w:left="107"/>
      </w:pPr>
      <w:r>
        <w:t>Bow saw Handsaw.</w:t>
      </w:r>
    </w:p>
    <w:p w14:paraId="51F5F15C" w14:textId="77777777" w:rsidR="00307133" w:rsidRDefault="00307133">
      <w:pPr>
        <w:pStyle w:val="BodyText"/>
        <w:rPr>
          <w:sz w:val="20"/>
        </w:rPr>
      </w:pPr>
    </w:p>
    <w:p w14:paraId="51F5F15D" w14:textId="77777777" w:rsidR="00307133" w:rsidRDefault="00307133">
      <w:pPr>
        <w:pStyle w:val="BodyText"/>
        <w:rPr>
          <w:sz w:val="20"/>
        </w:rPr>
      </w:pPr>
    </w:p>
    <w:p w14:paraId="51F5F15E" w14:textId="77777777" w:rsidR="00307133" w:rsidRDefault="00307133">
      <w:pPr>
        <w:pStyle w:val="BodyText"/>
        <w:rPr>
          <w:sz w:val="20"/>
        </w:rPr>
      </w:pPr>
    </w:p>
    <w:p w14:paraId="51F5F15F" w14:textId="77777777" w:rsidR="00307133" w:rsidRDefault="00307133">
      <w:pPr>
        <w:pStyle w:val="BodyText"/>
        <w:rPr>
          <w:sz w:val="20"/>
        </w:rPr>
      </w:pPr>
    </w:p>
    <w:p w14:paraId="51F5F160" w14:textId="77777777" w:rsidR="00307133" w:rsidRDefault="004C670A">
      <w:pPr>
        <w:pStyle w:val="BodyText"/>
        <w:spacing w:before="10"/>
        <w:rPr>
          <w:sz w:val="27"/>
        </w:rPr>
      </w:pPr>
      <w:r>
        <w:pict w14:anchorId="51F5F163">
          <v:group id="_x0000_s1026" style="position:absolute;margin-left:70.85pt;margin-top:18pt;width:367.75pt;height:388.5pt;z-index:-251658240;mso-wrap-distance-left:0;mso-wrap-distance-right:0;mso-position-horizontal-relative:page" coordorigin="1417,360" coordsize="7355,7770">
            <v:shape id="_x0000_s1031" style="position:absolute;left:1417;top:5338;width:2786;height:2792" coordorigin="1417,5338" coordsize="2786,2792" o:spt="100" adj="0,,0" path="m2286,5338r-82,7l2124,5360r-65,19l1995,5406r-63,35l1870,5483r-61,49l1749,5588r-311,311l1428,5912r-7,17l1417,5948r1,22l1425,5996r14,28l1460,6054r30,32l3462,8058r32,30l3524,8109r27,13l3576,8128r23,2l3619,8127r17,-7l3649,8110r291,-291l3995,7760r9,-11l3518,7749,1797,6029r186,-186l2054,5779r73,-50l2202,5694r76,-20l2357,5666r777,l3130,5662r-61,-43l3009,5579r-80,-49l2851,5487r-78,-38l2695,5416r-76,-27l2544,5367r-88,-18l2370,5339r-84,-1xm3134,5666r-777,l2437,5667r83,11l2604,5700r69,25l2743,5755r70,36l2885,5833r72,48l3017,5925r61,47l3139,6022r60,52l3259,6130r60,58l3382,6252r58,62l3496,6375r51,60l3595,6494r44,57l3679,6607r51,78l3773,6760r37,73l3839,6905r24,69l3882,7057r8,80l3887,7213r-13,74l3850,7358r-36,69l3766,7495r-60,66l3518,7749r486,l4044,7699r43,-62l4122,7575r29,-64l4173,7446r19,-81l4202,7282r1,-85l4194,7108r-17,-90l4159,6953r-23,-68l4109,6817r-31,-70l4041,6676r-41,-72l3954,6530r-39,-58l3874,6414r-45,-59l3781,6295r-50,-61l3677,6172r-56,-62l3561,6047r-62,-63l3437,5923r-62,-58l3313,5810r-61,-52l3191,5709r-57,-43xe" fillcolor="silver" stroked="f">
              <v:fill opacity="32896f"/>
              <v:stroke joinstyle="round"/>
              <v:formulas/>
              <v:path arrowok="t" o:connecttype="segments"/>
            </v:shape>
            <v:shape id="_x0000_s1030" style="position:absolute;left:2754;top:4060;width:3062;height:2760" coordorigin="2755,4061" coordsize="3062,2760" o:spt="100" adj="0,,0" path="m3495,4061r-55,3l3386,4073r-53,16l3281,4109r-52,26l3213,4147r-18,12l3157,4186r-19,18l3116,4223r-24,22l3067,4270r-292,292l2765,4575r-7,17l2755,4611r,22l2762,4659r14,28l2798,4717r29,32l4882,6805r10,7l4912,6820r10,l4932,6817r10,-3l4952,6810r10,-4l4973,6800r10,-8l4995,6783r12,-11l5020,6760r12,-14l5043,6734r10,-12l5061,6712r6,-11l5071,6691r3,-9l5077,6672r3,-10l5080,6652r-4,-10l5072,6632r-7,-10l4115,5672r122,-122l4269,5522r33,-22l4337,5483r36,-11l4411,5467r40,l5117,5467r-53,-32l3877,5435,3132,4690r154,-154l3312,4510r25,-22l3359,4469r21,-16l3399,4440r18,-12l3436,4418r20,-7l3518,4394r62,-5l4135,4389r-11,-11l4066,4323r-57,-50l3951,4228r-57,-40l3836,4154r-57,-28l3721,4102r-57,-19l3607,4070r-57,-7l3495,4061xm5117,5467r-666,l4492,5470r42,8l4579,5491r45,15l4672,5526r48,23l4770,5576r51,28l4875,5635r55,33l5589,6070r12,7l5612,6082r10,4l5633,6092r13,1l5658,6091r11,-2l5679,6086r10,-5l5699,6074r10,-8l5721,6056r13,-11l5747,6033r15,-16l5774,6003r11,-13l5794,5978r8,-10l5807,5958r4,-10l5814,5939r2,-13l5815,5917r-9,-18l5798,5889r-8,-8l5782,5873r-10,-8l5760,5856r-14,-11l5729,5834r-87,-55l5117,5467xm4135,4389r-555,l3642,4397r63,21l3768,4450r64,41l3897,4542r65,60l4000,4642r34,41l4066,4725r28,42l4118,4810r19,42l4151,4895r9,42l4166,4979r,42l4161,5062r-9,40l4137,5142r-21,40l4089,5220r-33,37l3877,5435r1187,l4980,5385r-49,-28l4839,5307r-43,-22l4754,5266r-39,-17l4676,5234r-37,-12l4603,5212r-34,-8l4544,5199r-130,l4426,5151r8,-48l4438,5055r2,-49l4438,4956r-7,-50l4421,4856r-15,-52l4387,4753r-22,-52l4337,4648r-33,-54l4267,4542r-43,-54l4177,4433r-42,-44xm4473,5193r-30,2l4414,5199r130,l4535,5197r-31,-3l4473,5193xe" fillcolor="silver" stroked="f">
              <v:fill opacity="32896f"/>
              <v:stroke joinstyle="round"/>
              <v:formulas/>
              <v:path arrowok="t" o:connecttype="segments"/>
            </v:shape>
            <v:shape id="_x0000_s1029" style="position:absolute;left:4241;top:2912;width:2879;height:2877" coordorigin="4242,2912" coordsize="2879,2877" o:spt="100" adj="0,,0" path="m4444,2912r-10,2l4424,2917r-11,4l4401,2926r-11,7l4377,2942r-12,11l4351,2966r-15,15l4304,3012r-13,14l4279,3039r-10,12l4261,3062r-7,11l4249,3084r-3,11l4243,3105r-1,10l4242,3124r2,10l4247,3144r5,10l4257,3165r6,11l4393,3380r590,932l5011,4355r846,1336l5871,5712r13,19l5896,5746r12,13l5919,5770r11,8l5941,5784r10,3l5962,5789r10,-2l5984,5783r12,-6l6008,5768r12,-11l6034,5745r15,-15l6063,5716r12,-14l6086,5690r9,-12l6101,5668r5,-10l6110,5648r1,-10l6112,5626r1,-10l6107,5604r-3,-10l6098,5582r-8,-12l5713,4990r-42,-64l5951,4646r-468,l5294,4355r-28,-43l4704,3441r-87,-134l4618,3306r474,l4508,2935r-11,-7l4485,2922r-11,-4l4464,2914r-10,-2l4444,2912xm6751,4355r-509,l6898,4775r14,8l6923,4788r20,7l6953,4796r11,-4l6973,4790r9,-4l6992,4781r12,-8l7015,4763r13,-11l7042,4738r15,-16l7073,4706r13,-15l7097,4678r10,-12l7114,4655r4,-11l7120,4633r-1,-10l7116,4612r-6,-11l7102,4590r-10,-12l7078,4567r-16,-11l7044,4543r-22,-15l6751,4355xm5092,3306r-474,l5960,4169r-477,477l5951,4646r291,-291l6751,4355,5092,3306xe" fillcolor="silver" stroked="f">
              <v:fill opacity="32896f"/>
              <v:stroke joinstyle="round"/>
              <v:formulas/>
              <v:path arrowok="t" o:connecttype="segments"/>
            </v:shape>
            <v:shape id="_x0000_s1028" style="position:absolute;left:5192;top:1498;width:2327;height:2885" coordorigin="5192,1499" coordsize="2327,2885" o:spt="100" adj="0,,0" path="m5852,1499r-10,l5836,1501r-623,623l5202,2138r-7,16l5192,2174r1,21l5199,2222r14,28l5235,2280r29,32l7320,4367r8,6l7338,4377r12,5l7359,4383r11,-4l7379,4377r10,-4l7400,4368r10,-6l7421,4354r12,-9l7445,4334r12,-12l7470,4309r11,-12l7490,4285r9,-11l7504,4263r5,-10l7512,4244r2,-9l7518,4224r-1,-10l7512,4203r-4,-10l7502,4185,6573,3255r244,-244l6329,3011,5577,2259r508,-508l6088,1745r,-11l6087,1725r-3,-11l6077,1701r-5,-10l6066,1680r-9,-12l6047,1655r-11,-12l6023,1628r-14,-15l5993,1597r-16,-16l5961,1567r-14,-14l5933,1541r-13,-10l5908,1522r-11,-7l5886,1509r-14,-7l5861,1500r-9,-1xm6824,2526r-9,2l6809,2530r-480,481l6817,3011r237,-236l7055,2767r,-10l7054,2747r-3,-11l7044,2723r-5,-10l7032,2702r-8,-12l7014,2678r-11,-13l6991,2651r-14,-14l6961,2621r-17,-17l6928,2588r-15,-13l6899,2563r-12,-10l6876,2546r-10,-7l6856,2535r-12,-6l6833,2527r-9,-1xe" fillcolor="silver" stroked="f">
              <v:fill opacity="32896f"/>
              <v:stroke joinstyle="round"/>
              <v:formulas/>
              <v:path arrowok="t" o:connecttype="segments"/>
            </v:shape>
            <v:shape id="_x0000_s1027" style="position:absolute;left:6003;top:359;width:2769;height:2769" coordorigin="6004,360" coordsize="2769,2769" o:spt="100" adj="0,,0" path="m7014,1187r-365,l8574,3113r10,8l8594,3124r10,4l8613,3129r11,-4l8634,3122r9,-3l8654,3114r11,-6l8675,3100r12,-9l8699,3080r13,-12l8724,3055r11,-13l8745,3031r8,-11l8758,3009r5,-10l8766,2990r2,-10l8772,2970r,-10l8764,2940r-7,-9l7014,1187xm6252,1582r-11,l6250,1583r2,-1xm6991,360r-11,l6973,364r-966,965l6004,1336r1,10l6005,1356r3,10l6015,1380r6,10l6029,1401r9,12l6048,1425r12,15l6073,1455r14,15l6103,1487r16,15l6135,1517r14,12l6163,1540r12,10l6186,1559r11,7l6220,1578r10,4l6252,1582r5,-3l6649,1187r365,l6831,1005,7223,613r3,-7l7226,596r-1,-10l7223,575r-7,-13l7211,552r-7,-10l7195,530r-10,-12l7173,505r-13,-14l7146,476r-16,-17l7114,444r-15,-15l7084,416r-14,-13l7058,393r-12,-9l7035,377r-11,-6l7011,363r-11,-2l6991,360xe" fillcolor="silver" stroked="f">
              <v:fill opacity="32896f"/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307133">
      <w:headerReference w:type="default" r:id="rId12"/>
      <w:pgSz w:w="11900" w:h="16850"/>
      <w:pgMar w:top="680" w:right="16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24EE" w14:textId="77777777" w:rsidR="008F2C48" w:rsidRDefault="008F2C48" w:rsidP="008F2C48">
      <w:r>
        <w:separator/>
      </w:r>
    </w:p>
  </w:endnote>
  <w:endnote w:type="continuationSeparator" w:id="0">
    <w:p w14:paraId="76A3A7B8" w14:textId="77777777" w:rsidR="008F2C48" w:rsidRDefault="008F2C48" w:rsidP="008F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A54C" w14:textId="77C8436B" w:rsidR="008F2C48" w:rsidRDefault="008F2C48">
    <w:pPr>
      <w:pStyle w:val="Footer"/>
    </w:pPr>
    <w:r>
      <w:t xml:space="preserve">Nature Nurture Practitioners Guidance for Schools </w:t>
    </w:r>
    <w:r w:rsidR="004C670A"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D932" w14:textId="77777777" w:rsidR="008F2C48" w:rsidRDefault="008F2C48" w:rsidP="008F2C48">
      <w:r>
        <w:separator/>
      </w:r>
    </w:p>
  </w:footnote>
  <w:footnote w:type="continuationSeparator" w:id="0">
    <w:p w14:paraId="5CD9C17C" w14:textId="77777777" w:rsidR="008F2C48" w:rsidRDefault="008F2C48" w:rsidP="008F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40"/>
      <w:gridCol w:w="3140"/>
      <w:gridCol w:w="3140"/>
    </w:tblGrid>
    <w:tr w:rsidR="28F88236" w14:paraId="7D4A6E5A" w14:textId="77777777" w:rsidTr="28F88236">
      <w:trPr>
        <w:trHeight w:val="300"/>
      </w:trPr>
      <w:tc>
        <w:tcPr>
          <w:tcW w:w="3140" w:type="dxa"/>
        </w:tcPr>
        <w:p w14:paraId="0100803C" w14:textId="1AE5ADCE" w:rsidR="28F88236" w:rsidRDefault="28F88236" w:rsidP="28F88236">
          <w:pPr>
            <w:pStyle w:val="Header"/>
            <w:ind w:left="-115"/>
          </w:pPr>
        </w:p>
      </w:tc>
      <w:tc>
        <w:tcPr>
          <w:tcW w:w="3140" w:type="dxa"/>
        </w:tcPr>
        <w:p w14:paraId="53B1624B" w14:textId="2EC0F624" w:rsidR="28F88236" w:rsidRDefault="28F88236" w:rsidP="28F88236">
          <w:pPr>
            <w:pStyle w:val="Header"/>
            <w:jc w:val="center"/>
          </w:pPr>
        </w:p>
      </w:tc>
      <w:tc>
        <w:tcPr>
          <w:tcW w:w="3140" w:type="dxa"/>
        </w:tcPr>
        <w:p w14:paraId="1BFBB210" w14:textId="2F7AEB0D" w:rsidR="28F88236" w:rsidRDefault="28F88236" w:rsidP="28F88236">
          <w:pPr>
            <w:pStyle w:val="Header"/>
            <w:ind w:right="-115"/>
            <w:jc w:val="right"/>
          </w:pPr>
        </w:p>
      </w:tc>
    </w:tr>
  </w:tbl>
  <w:p w14:paraId="7B10B752" w14:textId="7F302AF2" w:rsidR="28F88236" w:rsidRDefault="28F88236" w:rsidP="28F88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40"/>
      <w:gridCol w:w="3140"/>
      <w:gridCol w:w="3140"/>
    </w:tblGrid>
    <w:tr w:rsidR="28F88236" w14:paraId="797AC1FA" w14:textId="77777777" w:rsidTr="28F88236">
      <w:trPr>
        <w:trHeight w:val="300"/>
      </w:trPr>
      <w:tc>
        <w:tcPr>
          <w:tcW w:w="3140" w:type="dxa"/>
        </w:tcPr>
        <w:p w14:paraId="1647D729" w14:textId="7B229728" w:rsidR="28F88236" w:rsidRDefault="28F88236" w:rsidP="28F88236">
          <w:pPr>
            <w:pStyle w:val="Header"/>
            <w:ind w:left="-115"/>
          </w:pPr>
        </w:p>
      </w:tc>
      <w:tc>
        <w:tcPr>
          <w:tcW w:w="3140" w:type="dxa"/>
        </w:tcPr>
        <w:p w14:paraId="705EF2E7" w14:textId="778CF0FF" w:rsidR="28F88236" w:rsidRDefault="28F88236" w:rsidP="28F88236">
          <w:pPr>
            <w:pStyle w:val="Header"/>
            <w:jc w:val="center"/>
          </w:pPr>
        </w:p>
      </w:tc>
      <w:tc>
        <w:tcPr>
          <w:tcW w:w="3140" w:type="dxa"/>
        </w:tcPr>
        <w:p w14:paraId="0DC44D5B" w14:textId="4DA0DB2B" w:rsidR="28F88236" w:rsidRDefault="28F88236" w:rsidP="28F88236">
          <w:pPr>
            <w:pStyle w:val="Header"/>
            <w:ind w:right="-115"/>
            <w:jc w:val="right"/>
          </w:pPr>
        </w:p>
      </w:tc>
    </w:tr>
  </w:tbl>
  <w:p w14:paraId="68A1F0F0" w14:textId="2E1F4D38" w:rsidR="28F88236" w:rsidRDefault="28F88236" w:rsidP="28F88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133"/>
    <w:rsid w:val="00307133"/>
    <w:rsid w:val="004C670A"/>
    <w:rsid w:val="008F2C48"/>
    <w:rsid w:val="28F88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1F5F126"/>
  <w15:docId w15:val="{BD484BFA-49E5-4E3F-9113-0F3F4C1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2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4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2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48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8C538-9B56-446A-AD36-133509F79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740FD-9C38-45FE-957C-F637CEB0E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CDF74-BE6A-45A3-B2B2-ABC5124A464C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69438b63-b781-4b1c-8a56-77e77ce44cd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Lyall</dc:creator>
  <cp:lastModifiedBy>Fiona Jackson</cp:lastModifiedBy>
  <cp:revision>4</cp:revision>
  <dcterms:created xsi:type="dcterms:W3CDTF">2023-06-01T13:38:00Z</dcterms:created>
  <dcterms:modified xsi:type="dcterms:W3CDTF">2024-05-27T09:05:00Z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2023-06-01T00:00:00Z</vt:filetime>
  </property>
  <property fmtid="{D5CDD505-2E9C-101B-9397-08002B2CF9AE}" pid="5" name="ContentTypeId">
    <vt:lpwstr>0x010100CD2BD9D89B661E4D9E92BF3F59F04698</vt:lpwstr>
  </property>
</Properties>
</file>