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5773" w14:textId="77777777" w:rsidR="0096334E" w:rsidRDefault="00A04039">
      <w:pPr>
        <w:pStyle w:val="BodyText"/>
        <w:rPr>
          <w:rFonts w:ascii="Times New Roman"/>
          <w:sz w:val="20"/>
        </w:rPr>
      </w:pPr>
      <w:r>
        <w:pict w14:anchorId="33305A7F">
          <v:group id="_x0000_s1062" style="position:absolute;margin-left:0;margin-top:371.95pt;width:595.3pt;height:469.95pt;z-index:251667456;mso-position-horizontal-relative:page;mso-position-vertical-relative:page" coordorigin=",7439" coordsize="11906,9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top:7438;width:11906;height:9399">
              <v:imagedata r:id="rId7" o:title=""/>
            </v:shape>
            <v:shape id="_x0000_s1066" style="position:absolute;left:10164;top:13001;width:1179;height:1838" coordorigin="10164,13001" coordsize="1179,1838" o:spt="100" adj="0,,0" path="m10799,13185r543,l10164,14839r635,-1654xm10870,13001r471,182l11341,13184r2,1l11342,13185r,l10799,13185r71,-184xe" fillcolor="#0083c3" stroked="f">
              <v:stroke joinstyle="round"/>
              <v:formulas/>
              <v:path arrowok="t" o:connecttype="segments"/>
            </v:shape>
            <v:shape id="_x0000_s1065" style="position:absolute;left:9397;top:10303;width:2509;height:6535" coordorigin="9397,10303" coordsize="2509,6535" o:spt="100" adj="0,,0" path="m11905,13401r-563,-216l11342,13185r-1178,1654l9397,16838r1247,l11905,13553r,-152m11906,10303r-454,1183l11906,11312r,-1009e" fillcolor="#004289" stroked="f">
              <v:stroke joinstyle="round"/>
              <v:formulas/>
              <v:path arrowok="t" o:connecttype="segments"/>
            </v:shape>
            <v:shape id="_x0000_s1064" style="position:absolute;left:11340;top:12325;width:565;height:1075" coordorigin="11341,12326" coordsize="565,1075" path="m11906,12326r,1075l11343,13185r-2,-1l11341,13183r565,-857xe" fillcolor="#0083c3" stroked="f">
              <v:path arrowok="t"/>
            </v:shape>
            <v:shape id="_x0000_s1063" style="position:absolute;left:10869;top:11312;width:1036;height:1873" coordorigin="10870,11312" coordsize="1036,1873" path="m11906,11312r,1016l11342,13185r-472,-183l11451,11487r455,-175xe" fillcolor="#00b1e1" stroked="f">
              <v:path arrowok="t"/>
            </v:shape>
            <w10:wrap anchorx="page" anchory="page"/>
          </v:group>
        </w:pict>
      </w:r>
      <w:r>
        <w:pict w14:anchorId="33305A80">
          <v:group id="_x0000_s1057" style="position:absolute;margin-left:0;margin-top:0;width:104.9pt;height:110.7pt;z-index:-253420544;mso-position-horizontal-relative:page;mso-position-vertical-relative:page" coordsize="2098,2214">
            <v:shape id="_x0000_s1061" style="position:absolute;left:625;top:1628;width:500;height:582" coordorigin="625,1628" coordsize="500,582" o:spt="100" adj="0,,0" path="m849,2210l625,1628r499,194l1124,1822r1,1l1125,1823r,l849,2210xm1125,1823r,l1125,1823r,xe" fillcolor="#0083c3" stroked="f">
              <v:stroke joinstyle="round"/>
              <v:formulas/>
              <v:path arrowok="t" o:connecttype="segments"/>
            </v:shape>
            <v:shape id="_x0000_s1060" style="position:absolute;width:2098;height:2214" coordsize="2098,2214" o:spt="100" adj="0,,0" path="m1474,592l1247,,,,388,1010,1474,592t623,1622l2089,2192,1125,1823,848,2210r2,4l2097,2214e" fillcolor="#004289" stroked="f">
              <v:stroke joinstyle="round"/>
              <v:formulas/>
              <v:path arrowok="t" o:connecttype="segments"/>
            </v:shape>
            <v:shape id="_x0000_s1059" style="position:absolute;left:1123;top:1032;width:965;height:1160" coordorigin="1124,1032" coordsize="965,1160" path="m2089,2192l1124,1822r519,-790l2089,2192xe" fillcolor="#0083c3" stroked="f">
              <v:path arrowok="t"/>
            </v:shape>
            <v:shape id="_x0000_s1058" style="position:absolute;left:387;top:592;width:1257;height:1231" coordorigin="388,592" coordsize="1257,1231" path="m1125,1823l625,1629,388,1010,1475,592r169,441l1125,1823xe" fillcolor="#00b1e1" stroked="f">
              <v:path arrowok="t"/>
            </v:shape>
            <w10:wrap anchorx="page" anchory="page"/>
          </v:group>
        </w:pict>
      </w:r>
    </w:p>
    <w:p w14:paraId="33305774" w14:textId="77777777" w:rsidR="0096334E" w:rsidRDefault="0096334E">
      <w:pPr>
        <w:pStyle w:val="BodyText"/>
        <w:rPr>
          <w:rFonts w:ascii="Times New Roman"/>
          <w:sz w:val="20"/>
        </w:rPr>
      </w:pPr>
    </w:p>
    <w:p w14:paraId="33305775" w14:textId="77777777" w:rsidR="0096334E" w:rsidRDefault="0096334E">
      <w:pPr>
        <w:pStyle w:val="BodyText"/>
        <w:rPr>
          <w:rFonts w:ascii="Times New Roman"/>
          <w:sz w:val="20"/>
        </w:rPr>
      </w:pPr>
    </w:p>
    <w:p w14:paraId="33305776" w14:textId="77777777" w:rsidR="0096334E" w:rsidRDefault="0096334E">
      <w:pPr>
        <w:pStyle w:val="BodyText"/>
        <w:rPr>
          <w:rFonts w:ascii="Times New Roman"/>
          <w:sz w:val="20"/>
        </w:rPr>
      </w:pPr>
    </w:p>
    <w:p w14:paraId="33305777" w14:textId="77777777" w:rsidR="0096334E" w:rsidRDefault="0096334E">
      <w:pPr>
        <w:pStyle w:val="BodyText"/>
        <w:rPr>
          <w:rFonts w:ascii="Times New Roman"/>
          <w:sz w:val="20"/>
        </w:rPr>
      </w:pPr>
    </w:p>
    <w:p w14:paraId="33305778" w14:textId="77777777" w:rsidR="0096334E" w:rsidRDefault="0096334E">
      <w:pPr>
        <w:pStyle w:val="BodyText"/>
        <w:rPr>
          <w:rFonts w:ascii="Times New Roman"/>
          <w:sz w:val="20"/>
        </w:rPr>
      </w:pPr>
    </w:p>
    <w:p w14:paraId="33305779" w14:textId="77777777" w:rsidR="0096334E" w:rsidRDefault="0096334E">
      <w:pPr>
        <w:pStyle w:val="BodyText"/>
        <w:rPr>
          <w:rFonts w:ascii="Times New Roman"/>
          <w:sz w:val="20"/>
        </w:rPr>
      </w:pPr>
    </w:p>
    <w:p w14:paraId="3330577A" w14:textId="77777777" w:rsidR="0096334E" w:rsidRDefault="0096334E">
      <w:pPr>
        <w:pStyle w:val="BodyText"/>
        <w:rPr>
          <w:rFonts w:ascii="Times New Roman"/>
          <w:sz w:val="20"/>
        </w:rPr>
      </w:pPr>
    </w:p>
    <w:p w14:paraId="3330577B" w14:textId="77777777" w:rsidR="0096334E" w:rsidRDefault="0096334E">
      <w:pPr>
        <w:pStyle w:val="BodyText"/>
        <w:rPr>
          <w:rFonts w:ascii="Times New Roman"/>
          <w:sz w:val="20"/>
        </w:rPr>
      </w:pPr>
    </w:p>
    <w:p w14:paraId="3330577C" w14:textId="77777777" w:rsidR="0096334E" w:rsidRDefault="0096334E">
      <w:pPr>
        <w:pStyle w:val="BodyText"/>
        <w:spacing w:before="9"/>
        <w:rPr>
          <w:rFonts w:ascii="Times New Roman"/>
          <w:sz w:val="16"/>
        </w:rPr>
      </w:pPr>
    </w:p>
    <w:p w14:paraId="3330577D" w14:textId="77777777" w:rsidR="0096334E" w:rsidRDefault="00A04039">
      <w:pPr>
        <w:spacing w:before="90"/>
        <w:ind w:left="110"/>
        <w:rPr>
          <w:rFonts w:ascii="Arial"/>
          <w:b/>
          <w:sz w:val="32"/>
        </w:rPr>
      </w:pPr>
      <w:r>
        <w:pict w14:anchorId="33305A81">
          <v:group id="_x0000_s1054" style="position:absolute;left:0;text-align:left;margin-left:523.15pt;margin-top:-74.35pt;width:38.85pt;height:40pt;z-index:251658240;mso-position-horizontal-relative:page" coordorigin="10463,-1487" coordsize="777,800">
            <v:rect id="_x0000_s1056" style="position:absolute;left:10462;top:-1487;width:777;height:800" fillcolor="#004289" stroked="f"/>
            <v:shape id="_x0000_s1055" style="position:absolute;left:10555;top:-1323;width:639;height:467" coordorigin="10556,-1323" coordsize="639,467" o:spt="100" adj="0,,0" path="m10813,-946r-2,-15l10804,-973r-11,-8l10780,-985r-14,2l10753,-976r-8,11l10741,-952r2,14l10750,-925r11,8l10774,-913r14,-2l10801,-922r8,-11l10813,-946t57,-64l10869,-1022r-6,-11l10853,-1040r-11,-3l10830,-1042r-11,6l10812,-1026r-3,11l10811,-1003r6,11l10826,-985r11,3l10849,-984r11,-6l10867,-999r3,-11m11037,-1158r-1,-12l11030,-1180r-9,-6l11011,-1189r-12,1l10989,-1182r-6,8l10980,-1163r1,11l10987,-1142r9,7l11006,-1132r12,-1l11027,-1139r7,-9l11037,-1158t49,302l10928,-1211r-49,-112l10744,-1323r-188,467l10679,-856r134,-355l10961,-856r125,m11098,-1197r-8,-25l11076,-1228r-24,8l11045,-1207r8,25l11067,-1175r24,-9l11098,-1197t50,-32l11145,-1238r-3,-10l11131,-1254r-19,7l11106,-1236r7,19l11123,-1211r20,-7l11148,-1229t46,-23l11189,-1268r-8,-4l11165,-1267r-4,9l11166,-1243r8,5l11190,-1244r4,-8e" stroked="f">
              <v:stroke joinstyle="round"/>
              <v:formulas/>
              <v:path arrowok="t" o:connecttype="segments"/>
            </v:shape>
            <w10:wrap anchorx="page"/>
          </v:group>
        </w:pict>
      </w:r>
      <w:r>
        <w:pict w14:anchorId="33305A82">
          <v:group id="_x0000_s1042" style="position:absolute;left:0;text-align:left;margin-left:366.8pt;margin-top:-67.15pt;width:143.25pt;height:14.35pt;z-index:251659264;mso-position-horizontal-relative:page" coordorigin="7336,-1343" coordsize="2865,287">
            <v:shape id="_x0000_s1053" type="#_x0000_t75" style="position:absolute;left:7335;top:-1340;width:317;height:279">
              <v:imagedata r:id="rId8" o:title=""/>
            </v:shape>
            <v:shape id="_x0000_s1052" type="#_x0000_t75" style="position:absolute;left:7682;top:-1340;width:200;height:283">
              <v:imagedata r:id="rId9" o:title=""/>
            </v:shape>
            <v:shape id="_x0000_s1051" type="#_x0000_t75" style="position:absolute;left:7918;top:-1253;width:197;height:196">
              <v:imagedata r:id="rId10" o:title=""/>
            </v:shape>
            <v:shape id="_x0000_s1050" type="#_x0000_t75" style="position:absolute;left:8160;top:-1340;width:371;height:283">
              <v:imagedata r:id="rId11" o:title=""/>
            </v:shape>
            <v:shape id="_x0000_s1049" type="#_x0000_t75" style="position:absolute;left:8576;top:-1253;width:197;height:196">
              <v:imagedata r:id="rId12" o:title=""/>
            </v:shape>
            <v:shape id="_x0000_s1048" type="#_x0000_t75" style="position:absolute;left:8807;top:-1253;width:197;height:196">
              <v:imagedata r:id="rId13" o:title=""/>
            </v:shape>
            <v:shape id="_x0000_s1047" type="#_x0000_t75" style="position:absolute;left:9048;top:-1253;width:190;height:193">
              <v:imagedata r:id="rId14" o:title=""/>
            </v:shape>
            <v:shape id="_x0000_s1046" type="#_x0000_t75" style="position:absolute;left:9282;top:-1253;width:149;height:196">
              <v:imagedata r:id="rId15" o:title=""/>
            </v:shape>
            <v:shape id="_x0000_s1045" type="#_x0000_t75" style="position:absolute;left:9473;top:-1340;width:189;height:279">
              <v:imagedata r:id="rId16" o:title=""/>
            </v:shape>
            <v:shape id="_x0000_s1044" style="position:absolute;left:9714;top:-1343;width:66;height:283" coordorigin="9714,-1343" coordsize="66,283" o:spt="100" adj="0,,0" path="m9777,-1249r-60,l9717,-1061r60,l9777,-1249xm9747,-1343r-13,3l9724,-1333r-7,10l9714,-1310r3,12l9724,-1287r10,7l9747,-1278r13,-2l9770,-1287r7,-11l9780,-1310r-3,-13l9770,-1333r-10,-7l9747,-1343xe" fillcolor="#004289" stroked="f">
              <v:stroke joinstyle="round"/>
              <v:formulas/>
              <v:path arrowok="t" o:connecttype="segments"/>
            </v:shape>
            <v:shape id="_x0000_s1043" type="#_x0000_t75" style="position:absolute;left:9834;top:-1253;width:367;height:196">
              <v:imagedata r:id="rId17" o:title=""/>
            </v:shape>
            <w10:wrap anchorx="page"/>
          </v:group>
        </w:pict>
      </w:r>
      <w:r>
        <w:rPr>
          <w:noProof/>
        </w:rPr>
        <w:drawing>
          <wp:anchor distT="0" distB="0" distL="0" distR="0" simplePos="0" relativeHeight="251660288" behindDoc="0" locked="0" layoutInCell="1" allowOverlap="1" wp14:anchorId="33305A83" wp14:editId="33305A84">
            <wp:simplePos x="0" y="0"/>
            <wp:positionH relativeFrom="page">
              <wp:posOffset>5779134</wp:posOffset>
            </wp:positionH>
            <wp:positionV relativeFrom="paragraph">
              <wp:posOffset>-534015</wp:posOffset>
            </wp:positionV>
            <wp:extent cx="99739" cy="95250"/>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18" cstate="print"/>
                    <a:stretch>
                      <a:fillRect/>
                    </a:stretch>
                  </pic:blipFill>
                  <pic:spPr>
                    <a:xfrm>
                      <a:off x="0" y="0"/>
                      <a:ext cx="99739" cy="95250"/>
                    </a:xfrm>
                    <a:prstGeom prst="rect">
                      <a:avLst/>
                    </a:prstGeom>
                  </pic:spPr>
                </pic:pic>
              </a:graphicData>
            </a:graphic>
          </wp:anchor>
        </w:drawing>
      </w:r>
      <w:r>
        <w:rPr>
          <w:noProof/>
        </w:rPr>
        <w:drawing>
          <wp:anchor distT="0" distB="0" distL="0" distR="0" simplePos="0" relativeHeight="251661312" behindDoc="0" locked="0" layoutInCell="1" allowOverlap="1" wp14:anchorId="33305A85" wp14:editId="33305A86">
            <wp:simplePos x="0" y="0"/>
            <wp:positionH relativeFrom="page">
              <wp:posOffset>5645212</wp:posOffset>
            </wp:positionH>
            <wp:positionV relativeFrom="paragraph">
              <wp:posOffset>-534007</wp:posOffset>
            </wp:positionV>
            <wp:extent cx="83683" cy="95250"/>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19" cstate="print"/>
                    <a:stretch>
                      <a:fillRect/>
                    </a:stretch>
                  </pic:blipFill>
                  <pic:spPr>
                    <a:xfrm>
                      <a:off x="0" y="0"/>
                      <a:ext cx="83683" cy="95250"/>
                    </a:xfrm>
                    <a:prstGeom prst="rect">
                      <a:avLst/>
                    </a:prstGeom>
                  </pic:spPr>
                </pic:pic>
              </a:graphicData>
            </a:graphic>
          </wp:anchor>
        </w:drawing>
      </w:r>
      <w:r>
        <w:rPr>
          <w:noProof/>
        </w:rPr>
        <w:drawing>
          <wp:anchor distT="0" distB="0" distL="0" distR="0" simplePos="0" relativeHeight="251662336" behindDoc="0" locked="0" layoutInCell="1" allowOverlap="1" wp14:anchorId="33305A87" wp14:editId="33305A88">
            <wp:simplePos x="0" y="0"/>
            <wp:positionH relativeFrom="page">
              <wp:posOffset>5931313</wp:posOffset>
            </wp:positionH>
            <wp:positionV relativeFrom="paragraph">
              <wp:posOffset>-532769</wp:posOffset>
            </wp:positionV>
            <wp:extent cx="79304" cy="93345"/>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0" cstate="print"/>
                    <a:stretch>
                      <a:fillRect/>
                    </a:stretch>
                  </pic:blipFill>
                  <pic:spPr>
                    <a:xfrm>
                      <a:off x="0" y="0"/>
                      <a:ext cx="79304" cy="93345"/>
                    </a:xfrm>
                    <a:prstGeom prst="rect">
                      <a:avLst/>
                    </a:prstGeom>
                  </pic:spPr>
                </pic:pic>
              </a:graphicData>
            </a:graphic>
          </wp:anchor>
        </w:drawing>
      </w:r>
      <w:r>
        <w:rPr>
          <w:noProof/>
        </w:rPr>
        <w:drawing>
          <wp:anchor distT="0" distB="0" distL="0" distR="0" simplePos="0" relativeHeight="251663360" behindDoc="0" locked="0" layoutInCell="1" allowOverlap="1" wp14:anchorId="33305A89" wp14:editId="33305A8A">
            <wp:simplePos x="0" y="0"/>
            <wp:positionH relativeFrom="page">
              <wp:posOffset>6067421</wp:posOffset>
            </wp:positionH>
            <wp:positionV relativeFrom="paragraph">
              <wp:posOffset>-532772</wp:posOffset>
            </wp:positionV>
            <wp:extent cx="86505" cy="93345"/>
            <wp:effectExtent l="0" t="0" r="0" b="0"/>
            <wp:wrapNone/>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21" cstate="print"/>
                    <a:stretch>
                      <a:fillRect/>
                    </a:stretch>
                  </pic:blipFill>
                  <pic:spPr>
                    <a:xfrm>
                      <a:off x="0" y="0"/>
                      <a:ext cx="86505" cy="93345"/>
                    </a:xfrm>
                    <a:prstGeom prst="rect">
                      <a:avLst/>
                    </a:prstGeom>
                  </pic:spPr>
                </pic:pic>
              </a:graphicData>
            </a:graphic>
          </wp:anchor>
        </w:drawing>
      </w:r>
      <w:r>
        <w:rPr>
          <w:noProof/>
        </w:rPr>
        <w:drawing>
          <wp:anchor distT="0" distB="0" distL="0" distR="0" simplePos="0" relativeHeight="251664384" behindDoc="0" locked="0" layoutInCell="1" allowOverlap="1" wp14:anchorId="33305A8B" wp14:editId="33305A8C">
            <wp:simplePos x="0" y="0"/>
            <wp:positionH relativeFrom="page">
              <wp:posOffset>6208161</wp:posOffset>
            </wp:positionH>
            <wp:positionV relativeFrom="paragraph">
              <wp:posOffset>-534007</wp:posOffset>
            </wp:positionV>
            <wp:extent cx="83683" cy="95250"/>
            <wp:effectExtent l="0" t="0" r="0" b="0"/>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22" cstate="print"/>
                    <a:stretch>
                      <a:fillRect/>
                    </a:stretch>
                  </pic:blipFill>
                  <pic:spPr>
                    <a:xfrm>
                      <a:off x="0" y="0"/>
                      <a:ext cx="83683" cy="95250"/>
                    </a:xfrm>
                    <a:prstGeom prst="rect">
                      <a:avLst/>
                    </a:prstGeom>
                  </pic:spPr>
                </pic:pic>
              </a:graphicData>
            </a:graphic>
          </wp:anchor>
        </w:drawing>
      </w:r>
      <w:r>
        <w:pict w14:anchorId="33305A8D">
          <v:line id="_x0000_s1041" style="position:absolute;left:0;text-align:left;z-index:251665408;mso-position-horizontal-relative:page;mso-position-vertical-relative:text" from="500.25pt,-41.95pt" to="500.25pt,-34.65pt" strokecolor="#004289" strokeweight=".37111mm">
            <w10:wrap anchorx="page"/>
          </v:line>
        </w:pict>
      </w:r>
      <w:r>
        <w:pict w14:anchorId="33305A8E">
          <v:shape id="_x0000_s1040" style="position:absolute;left:0;text-align:left;margin-left:505.35pt;margin-top:-41.95pt;width:4.4pt;height:7.35pt;z-index:251666432;mso-position-horizontal-relative:page;mso-position-vertical-relative:text" coordorigin="10107,-839" coordsize="88,147" path="m10128,-839r-21,l10107,-693r87,l10194,-712r-66,l10128,-839xe" fillcolor="#004289" stroked="f">
            <v:path arrowok="t"/>
            <w10:wrap anchorx="page"/>
          </v:shape>
        </w:pict>
      </w:r>
      <w:r>
        <w:rPr>
          <w:rFonts w:ascii="Arial"/>
          <w:b/>
          <w:color w:val="0083C3"/>
          <w:sz w:val="32"/>
        </w:rPr>
        <w:t>From mountain to sea</w:t>
      </w:r>
    </w:p>
    <w:p w14:paraId="3330577E" w14:textId="77777777" w:rsidR="0096334E" w:rsidRDefault="0096334E">
      <w:pPr>
        <w:pStyle w:val="BodyText"/>
        <w:rPr>
          <w:rFonts w:ascii="Arial"/>
          <w:b/>
          <w:sz w:val="20"/>
        </w:rPr>
      </w:pPr>
    </w:p>
    <w:p w14:paraId="3330577F" w14:textId="77777777" w:rsidR="0096334E" w:rsidRDefault="0096334E">
      <w:pPr>
        <w:pStyle w:val="BodyText"/>
        <w:rPr>
          <w:rFonts w:ascii="Arial"/>
          <w:b/>
          <w:sz w:val="20"/>
        </w:rPr>
      </w:pPr>
    </w:p>
    <w:p w14:paraId="33305780" w14:textId="77777777" w:rsidR="0096334E" w:rsidRDefault="0096334E">
      <w:pPr>
        <w:pStyle w:val="BodyText"/>
        <w:rPr>
          <w:rFonts w:ascii="Arial"/>
          <w:b/>
          <w:sz w:val="20"/>
        </w:rPr>
      </w:pPr>
    </w:p>
    <w:p w14:paraId="33305781" w14:textId="77777777" w:rsidR="0096334E" w:rsidRDefault="0096334E">
      <w:pPr>
        <w:pStyle w:val="BodyText"/>
        <w:rPr>
          <w:rFonts w:ascii="Arial"/>
          <w:b/>
          <w:sz w:val="20"/>
        </w:rPr>
      </w:pPr>
    </w:p>
    <w:p w14:paraId="33305782" w14:textId="77777777" w:rsidR="0096334E" w:rsidRDefault="0096334E">
      <w:pPr>
        <w:pStyle w:val="BodyText"/>
        <w:spacing w:before="2"/>
        <w:rPr>
          <w:rFonts w:ascii="Arial"/>
          <w:b/>
          <w:sz w:val="18"/>
        </w:rPr>
      </w:pPr>
    </w:p>
    <w:p w14:paraId="33305783" w14:textId="77777777" w:rsidR="0096334E" w:rsidRDefault="00A04039">
      <w:pPr>
        <w:spacing w:before="172" w:line="208" w:lineRule="auto"/>
        <w:ind w:left="167" w:right="950"/>
        <w:rPr>
          <w:rFonts w:ascii="Arial"/>
          <w:b/>
          <w:sz w:val="80"/>
        </w:rPr>
      </w:pPr>
      <w:r>
        <w:rPr>
          <w:rFonts w:ascii="Arial"/>
          <w:b/>
          <w:color w:val="004289"/>
          <w:spacing w:val="-27"/>
          <w:sz w:val="80"/>
        </w:rPr>
        <w:t xml:space="preserve">Dyslexia </w:t>
      </w:r>
      <w:r>
        <w:rPr>
          <w:rFonts w:ascii="Arial"/>
          <w:b/>
          <w:color w:val="004289"/>
          <w:spacing w:val="-15"/>
          <w:sz w:val="80"/>
        </w:rPr>
        <w:t xml:space="preserve">in </w:t>
      </w:r>
      <w:r>
        <w:rPr>
          <w:rFonts w:ascii="Arial"/>
          <w:b/>
          <w:color w:val="004289"/>
          <w:spacing w:val="-16"/>
          <w:sz w:val="80"/>
        </w:rPr>
        <w:t>the</w:t>
      </w:r>
      <w:r>
        <w:rPr>
          <w:rFonts w:ascii="Arial"/>
          <w:b/>
          <w:color w:val="004289"/>
          <w:spacing w:val="-77"/>
          <w:sz w:val="80"/>
        </w:rPr>
        <w:t xml:space="preserve"> </w:t>
      </w:r>
      <w:r>
        <w:rPr>
          <w:rFonts w:ascii="Arial"/>
          <w:b/>
          <w:color w:val="004289"/>
          <w:spacing w:val="-26"/>
          <w:sz w:val="80"/>
        </w:rPr>
        <w:t xml:space="preserve">Classroom </w:t>
      </w:r>
      <w:r>
        <w:rPr>
          <w:rFonts w:ascii="Arial"/>
          <w:b/>
          <w:color w:val="004289"/>
          <w:spacing w:val="-23"/>
          <w:sz w:val="80"/>
        </w:rPr>
        <w:t xml:space="preserve">Reflective </w:t>
      </w:r>
      <w:r>
        <w:rPr>
          <w:rFonts w:ascii="Arial"/>
          <w:b/>
          <w:color w:val="004289"/>
          <w:spacing w:val="-46"/>
          <w:sz w:val="80"/>
        </w:rPr>
        <w:t>Tool</w:t>
      </w:r>
    </w:p>
    <w:p w14:paraId="33305784" w14:textId="77777777" w:rsidR="0096334E" w:rsidRDefault="0096334E">
      <w:pPr>
        <w:spacing w:line="208" w:lineRule="auto"/>
        <w:rPr>
          <w:rFonts w:ascii="Arial"/>
          <w:sz w:val="80"/>
        </w:rPr>
        <w:sectPr w:rsidR="0096334E">
          <w:type w:val="continuous"/>
          <w:pgSz w:w="11910" w:h="16840"/>
          <w:pgMar w:top="0" w:right="720" w:bottom="0" w:left="740" w:header="720" w:footer="720" w:gutter="0"/>
          <w:cols w:space="720"/>
        </w:sectPr>
      </w:pPr>
    </w:p>
    <w:p w14:paraId="33305785" w14:textId="77777777" w:rsidR="0096334E" w:rsidRDefault="0096334E">
      <w:pPr>
        <w:pStyle w:val="BodyText"/>
        <w:spacing w:before="2"/>
        <w:rPr>
          <w:rFonts w:ascii="Arial"/>
          <w:b/>
          <w:sz w:val="9"/>
        </w:rPr>
      </w:pPr>
    </w:p>
    <w:p w14:paraId="33305786" w14:textId="77777777" w:rsidR="0096334E" w:rsidRDefault="00A04039">
      <w:pPr>
        <w:pStyle w:val="Heading1"/>
        <w:spacing w:before="119" w:line="235" w:lineRule="auto"/>
        <w:ind w:left="677" w:right="268"/>
      </w:pPr>
      <w:r>
        <w:rPr>
          <w:noProof/>
        </w:rPr>
        <w:drawing>
          <wp:anchor distT="0" distB="0" distL="0" distR="0" simplePos="0" relativeHeight="249896960" behindDoc="1" locked="0" layoutInCell="1" allowOverlap="1" wp14:anchorId="33305A8F" wp14:editId="33305A90">
            <wp:simplePos x="0" y="0"/>
            <wp:positionH relativeFrom="page">
              <wp:posOffset>906348</wp:posOffset>
            </wp:positionH>
            <wp:positionV relativeFrom="paragraph">
              <wp:posOffset>737255</wp:posOffset>
            </wp:positionV>
            <wp:extent cx="6072913" cy="204787"/>
            <wp:effectExtent l="0" t="0" r="0" b="0"/>
            <wp:wrapNone/>
            <wp:docPr id="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png"/>
                    <pic:cNvPicPr/>
                  </pic:nvPicPr>
                  <pic:blipFill>
                    <a:blip r:embed="rId23" cstate="print"/>
                    <a:stretch>
                      <a:fillRect/>
                    </a:stretch>
                  </pic:blipFill>
                  <pic:spPr>
                    <a:xfrm>
                      <a:off x="0" y="0"/>
                      <a:ext cx="6072913" cy="204787"/>
                    </a:xfrm>
                    <a:prstGeom prst="rect">
                      <a:avLst/>
                    </a:prstGeom>
                  </pic:spPr>
                </pic:pic>
              </a:graphicData>
            </a:graphic>
          </wp:anchor>
        </w:drawing>
      </w:r>
      <w:r>
        <w:rPr>
          <w:color w:val="1D71B8"/>
          <w:w w:val="110"/>
        </w:rPr>
        <w:t xml:space="preserve">Guidance updated by a steering group including teaching staff, ASPECTS and Educational Psychology </w:t>
      </w:r>
      <w:r>
        <w:rPr>
          <w:color w:val="1D71B8"/>
          <w:spacing w:val="2"/>
          <w:w w:val="110"/>
        </w:rPr>
        <w:t>Service</w:t>
      </w:r>
    </w:p>
    <w:p w14:paraId="33305787" w14:textId="77777777" w:rsidR="0096334E" w:rsidRDefault="0096334E">
      <w:pPr>
        <w:pStyle w:val="BodyText"/>
        <w:spacing w:before="11"/>
        <w:rPr>
          <w:b/>
          <w:sz w:val="17"/>
        </w:rPr>
      </w:pPr>
    </w:p>
    <w:tbl>
      <w:tblPr>
        <w:tblW w:w="0" w:type="auto"/>
        <w:tblInd w:w="6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09"/>
        <w:gridCol w:w="2409"/>
        <w:gridCol w:w="2409"/>
        <w:gridCol w:w="2409"/>
      </w:tblGrid>
      <w:tr w:rsidR="0096334E" w14:paraId="3330578C" w14:textId="77777777">
        <w:trPr>
          <w:trHeight w:val="305"/>
        </w:trPr>
        <w:tc>
          <w:tcPr>
            <w:tcW w:w="2409" w:type="dxa"/>
            <w:tcBorders>
              <w:bottom w:val="single" w:sz="8" w:space="0" w:color="000000"/>
            </w:tcBorders>
          </w:tcPr>
          <w:p w14:paraId="33305788" w14:textId="77777777" w:rsidR="0096334E" w:rsidRDefault="00A04039">
            <w:pPr>
              <w:pStyle w:val="TableParagraph"/>
              <w:spacing w:before="25" w:line="259" w:lineRule="exact"/>
              <w:ind w:left="80"/>
            </w:pPr>
            <w:r>
              <w:rPr>
                <w:color w:val="1D71B8"/>
              </w:rPr>
              <w:t>Version</w:t>
            </w:r>
          </w:p>
        </w:tc>
        <w:tc>
          <w:tcPr>
            <w:tcW w:w="2409" w:type="dxa"/>
            <w:tcBorders>
              <w:bottom w:val="single" w:sz="8" w:space="0" w:color="000000"/>
            </w:tcBorders>
          </w:tcPr>
          <w:p w14:paraId="33305789" w14:textId="77777777" w:rsidR="0096334E" w:rsidRDefault="00A04039">
            <w:pPr>
              <w:pStyle w:val="TableParagraph"/>
              <w:spacing w:before="25" w:line="259" w:lineRule="exact"/>
              <w:ind w:left="80"/>
            </w:pPr>
            <w:r>
              <w:rPr>
                <w:color w:val="1D71B8"/>
              </w:rPr>
              <w:t>Status</w:t>
            </w:r>
          </w:p>
        </w:tc>
        <w:tc>
          <w:tcPr>
            <w:tcW w:w="2409" w:type="dxa"/>
            <w:tcBorders>
              <w:bottom w:val="single" w:sz="8" w:space="0" w:color="000000"/>
            </w:tcBorders>
          </w:tcPr>
          <w:p w14:paraId="3330578A" w14:textId="77777777" w:rsidR="0096334E" w:rsidRDefault="00A04039">
            <w:pPr>
              <w:pStyle w:val="TableParagraph"/>
              <w:spacing w:before="25" w:line="259" w:lineRule="exact"/>
              <w:ind w:left="80"/>
            </w:pPr>
            <w:r>
              <w:rPr>
                <w:color w:val="1D71B8"/>
              </w:rPr>
              <w:t>Issue date</w:t>
            </w:r>
          </w:p>
        </w:tc>
        <w:tc>
          <w:tcPr>
            <w:tcW w:w="2409" w:type="dxa"/>
            <w:tcBorders>
              <w:bottom w:val="single" w:sz="8" w:space="0" w:color="000000"/>
            </w:tcBorders>
          </w:tcPr>
          <w:p w14:paraId="3330578B" w14:textId="77777777" w:rsidR="0096334E" w:rsidRDefault="00A04039">
            <w:pPr>
              <w:pStyle w:val="TableParagraph"/>
              <w:spacing w:before="25" w:line="259" w:lineRule="exact"/>
              <w:ind w:left="81"/>
            </w:pPr>
            <w:r>
              <w:rPr>
                <w:color w:val="1D71B8"/>
              </w:rPr>
              <w:t>Reason</w:t>
            </w:r>
          </w:p>
        </w:tc>
      </w:tr>
      <w:tr w:rsidR="0096334E" w14:paraId="33305792" w14:textId="77777777">
        <w:trPr>
          <w:trHeight w:val="605"/>
        </w:trPr>
        <w:tc>
          <w:tcPr>
            <w:tcW w:w="2409" w:type="dxa"/>
            <w:tcBorders>
              <w:top w:val="single" w:sz="8" w:space="0" w:color="000000"/>
              <w:left w:val="single" w:sz="8" w:space="0" w:color="000000"/>
              <w:bottom w:val="single" w:sz="8" w:space="0" w:color="000000"/>
              <w:right w:val="single" w:sz="8" w:space="0" w:color="000000"/>
            </w:tcBorders>
          </w:tcPr>
          <w:p w14:paraId="3330578D" w14:textId="77777777" w:rsidR="0096334E" w:rsidRDefault="00A04039">
            <w:pPr>
              <w:pStyle w:val="TableParagraph"/>
              <w:spacing w:before="175"/>
              <w:ind w:left="79"/>
            </w:pPr>
            <w:r>
              <w:rPr>
                <w:color w:val="1D71B8"/>
              </w:rPr>
              <w:t>0.1</w:t>
            </w:r>
          </w:p>
        </w:tc>
        <w:tc>
          <w:tcPr>
            <w:tcW w:w="2409" w:type="dxa"/>
            <w:tcBorders>
              <w:top w:val="single" w:sz="8" w:space="0" w:color="000000"/>
              <w:left w:val="single" w:sz="8" w:space="0" w:color="000000"/>
              <w:bottom w:val="single" w:sz="8" w:space="0" w:color="000000"/>
              <w:right w:val="single" w:sz="8" w:space="0" w:color="000000"/>
            </w:tcBorders>
          </w:tcPr>
          <w:p w14:paraId="3330578E" w14:textId="77777777" w:rsidR="0096334E" w:rsidRDefault="00A04039">
            <w:pPr>
              <w:pStyle w:val="TableParagraph"/>
              <w:spacing w:before="175"/>
              <w:ind w:left="80"/>
            </w:pPr>
            <w:r>
              <w:rPr>
                <w:color w:val="1D71B8"/>
              </w:rPr>
              <w:t>Initial Draft</w:t>
            </w:r>
          </w:p>
        </w:tc>
        <w:tc>
          <w:tcPr>
            <w:tcW w:w="2409" w:type="dxa"/>
            <w:tcBorders>
              <w:top w:val="single" w:sz="8" w:space="0" w:color="000000"/>
              <w:left w:val="single" w:sz="8" w:space="0" w:color="000000"/>
              <w:bottom w:val="single" w:sz="8" w:space="0" w:color="000000"/>
              <w:right w:val="single" w:sz="8" w:space="0" w:color="000000"/>
            </w:tcBorders>
          </w:tcPr>
          <w:p w14:paraId="3330578F" w14:textId="77777777" w:rsidR="0096334E" w:rsidRDefault="00A04039">
            <w:pPr>
              <w:pStyle w:val="TableParagraph"/>
              <w:spacing w:before="175"/>
              <w:ind w:left="80"/>
            </w:pPr>
            <w:r>
              <w:rPr>
                <w:color w:val="1D71B8"/>
              </w:rPr>
              <w:t>31/08/2015</w:t>
            </w:r>
          </w:p>
        </w:tc>
        <w:tc>
          <w:tcPr>
            <w:tcW w:w="2409" w:type="dxa"/>
            <w:tcBorders>
              <w:top w:val="single" w:sz="8" w:space="0" w:color="000000"/>
              <w:left w:val="single" w:sz="8" w:space="0" w:color="000000"/>
              <w:bottom w:val="single" w:sz="8" w:space="0" w:color="000000"/>
              <w:right w:val="single" w:sz="8" w:space="0" w:color="000000"/>
            </w:tcBorders>
          </w:tcPr>
          <w:p w14:paraId="33305790" w14:textId="77777777" w:rsidR="0096334E" w:rsidRDefault="00A04039">
            <w:pPr>
              <w:pStyle w:val="TableParagraph"/>
              <w:spacing w:before="25"/>
              <w:ind w:left="81"/>
            </w:pPr>
            <w:r>
              <w:rPr>
                <w:color w:val="1D71B8"/>
              </w:rPr>
              <w:t>Update of existing</w:t>
            </w:r>
          </w:p>
          <w:p w14:paraId="33305791" w14:textId="77777777" w:rsidR="0096334E" w:rsidRDefault="00A04039">
            <w:pPr>
              <w:pStyle w:val="TableParagraph"/>
              <w:spacing w:before="32" w:line="259" w:lineRule="exact"/>
              <w:ind w:left="81"/>
            </w:pPr>
            <w:r>
              <w:rPr>
                <w:color w:val="1D71B8"/>
                <w:w w:val="105"/>
              </w:rPr>
              <w:t>guidance</w:t>
            </w:r>
          </w:p>
        </w:tc>
      </w:tr>
      <w:tr w:rsidR="0096334E" w14:paraId="33305798" w14:textId="77777777">
        <w:trPr>
          <w:trHeight w:val="605"/>
        </w:trPr>
        <w:tc>
          <w:tcPr>
            <w:tcW w:w="2409" w:type="dxa"/>
            <w:tcBorders>
              <w:top w:val="single" w:sz="8" w:space="0" w:color="000000"/>
              <w:left w:val="single" w:sz="8" w:space="0" w:color="000000"/>
              <w:bottom w:val="single" w:sz="8" w:space="0" w:color="000000"/>
              <w:right w:val="single" w:sz="8" w:space="0" w:color="000000"/>
            </w:tcBorders>
          </w:tcPr>
          <w:p w14:paraId="33305793" w14:textId="77777777" w:rsidR="0096334E" w:rsidRDefault="00A04039">
            <w:pPr>
              <w:pStyle w:val="TableParagraph"/>
              <w:spacing w:before="175"/>
              <w:ind w:left="79"/>
            </w:pPr>
            <w:r>
              <w:rPr>
                <w:color w:val="1D71B8"/>
              </w:rPr>
              <w:t>0.2</w:t>
            </w:r>
          </w:p>
        </w:tc>
        <w:tc>
          <w:tcPr>
            <w:tcW w:w="2409" w:type="dxa"/>
            <w:tcBorders>
              <w:top w:val="single" w:sz="8" w:space="0" w:color="000000"/>
              <w:left w:val="single" w:sz="8" w:space="0" w:color="000000"/>
              <w:bottom w:val="single" w:sz="8" w:space="0" w:color="000000"/>
              <w:right w:val="single" w:sz="8" w:space="0" w:color="000000"/>
            </w:tcBorders>
          </w:tcPr>
          <w:p w14:paraId="33305794" w14:textId="77777777" w:rsidR="0096334E" w:rsidRDefault="00A04039">
            <w:pPr>
              <w:pStyle w:val="TableParagraph"/>
              <w:spacing w:before="175"/>
              <w:ind w:left="80"/>
            </w:pPr>
            <w:r>
              <w:rPr>
                <w:color w:val="1D71B8"/>
              </w:rPr>
              <w:t>Working Draft</w:t>
            </w:r>
          </w:p>
        </w:tc>
        <w:tc>
          <w:tcPr>
            <w:tcW w:w="2409" w:type="dxa"/>
            <w:tcBorders>
              <w:top w:val="single" w:sz="8" w:space="0" w:color="000000"/>
              <w:left w:val="single" w:sz="8" w:space="0" w:color="000000"/>
              <w:bottom w:val="single" w:sz="8" w:space="0" w:color="000000"/>
              <w:right w:val="single" w:sz="8" w:space="0" w:color="000000"/>
            </w:tcBorders>
          </w:tcPr>
          <w:p w14:paraId="33305795" w14:textId="77777777" w:rsidR="0096334E" w:rsidRDefault="00A04039">
            <w:pPr>
              <w:pStyle w:val="TableParagraph"/>
              <w:spacing w:before="175"/>
              <w:ind w:left="80"/>
            </w:pPr>
            <w:r>
              <w:rPr>
                <w:color w:val="1D71B8"/>
              </w:rPr>
              <w:t>22/12/2015</w:t>
            </w:r>
          </w:p>
        </w:tc>
        <w:tc>
          <w:tcPr>
            <w:tcW w:w="2409" w:type="dxa"/>
            <w:tcBorders>
              <w:top w:val="single" w:sz="8" w:space="0" w:color="000000"/>
              <w:left w:val="single" w:sz="8" w:space="0" w:color="000000"/>
              <w:bottom w:val="single" w:sz="8" w:space="0" w:color="000000"/>
              <w:right w:val="single" w:sz="8" w:space="0" w:color="000000"/>
            </w:tcBorders>
          </w:tcPr>
          <w:p w14:paraId="33305796" w14:textId="77777777" w:rsidR="0096334E" w:rsidRDefault="00A04039">
            <w:pPr>
              <w:pStyle w:val="TableParagraph"/>
              <w:spacing w:before="25"/>
              <w:ind w:left="81"/>
            </w:pPr>
            <w:r>
              <w:rPr>
                <w:color w:val="1D71B8"/>
                <w:w w:val="105"/>
              </w:rPr>
              <w:t xml:space="preserve">Further </w:t>
            </w:r>
            <w:proofErr w:type="spellStart"/>
            <w:r>
              <w:rPr>
                <w:color w:val="1D71B8"/>
                <w:w w:val="105"/>
              </w:rPr>
              <w:t>upate</w:t>
            </w:r>
            <w:proofErr w:type="spellEnd"/>
            <w:r>
              <w:rPr>
                <w:color w:val="1D71B8"/>
                <w:w w:val="105"/>
              </w:rPr>
              <w:t xml:space="preserve"> following</w:t>
            </w:r>
          </w:p>
          <w:p w14:paraId="33305797" w14:textId="77777777" w:rsidR="0096334E" w:rsidRDefault="00A04039">
            <w:pPr>
              <w:pStyle w:val="TableParagraph"/>
              <w:spacing w:before="32" w:line="259" w:lineRule="exact"/>
              <w:ind w:left="81"/>
            </w:pPr>
            <w:r>
              <w:rPr>
                <w:color w:val="1D71B8"/>
                <w:w w:val="105"/>
              </w:rPr>
              <w:t>consultation</w:t>
            </w:r>
          </w:p>
        </w:tc>
      </w:tr>
      <w:tr w:rsidR="0096334E" w14:paraId="3330579D" w14:textId="77777777">
        <w:trPr>
          <w:trHeight w:val="305"/>
        </w:trPr>
        <w:tc>
          <w:tcPr>
            <w:tcW w:w="2409" w:type="dxa"/>
            <w:tcBorders>
              <w:top w:val="single" w:sz="8" w:space="0" w:color="000000"/>
              <w:left w:val="single" w:sz="8" w:space="0" w:color="000000"/>
              <w:bottom w:val="single" w:sz="8" w:space="0" w:color="000000"/>
              <w:right w:val="single" w:sz="8" w:space="0" w:color="000000"/>
            </w:tcBorders>
          </w:tcPr>
          <w:p w14:paraId="33305799" w14:textId="77777777" w:rsidR="0096334E" w:rsidRDefault="00A04039">
            <w:pPr>
              <w:pStyle w:val="TableParagraph"/>
              <w:spacing w:before="25" w:line="259" w:lineRule="exact"/>
              <w:ind w:left="79"/>
            </w:pPr>
            <w:r>
              <w:rPr>
                <w:color w:val="1D71B8"/>
              </w:rPr>
              <w:t>1.0</w:t>
            </w:r>
          </w:p>
        </w:tc>
        <w:tc>
          <w:tcPr>
            <w:tcW w:w="2409" w:type="dxa"/>
            <w:tcBorders>
              <w:top w:val="single" w:sz="8" w:space="0" w:color="000000"/>
              <w:left w:val="single" w:sz="8" w:space="0" w:color="000000"/>
              <w:bottom w:val="single" w:sz="8" w:space="0" w:color="000000"/>
              <w:right w:val="single" w:sz="8" w:space="0" w:color="000000"/>
            </w:tcBorders>
          </w:tcPr>
          <w:p w14:paraId="3330579A" w14:textId="77777777" w:rsidR="0096334E" w:rsidRDefault="00A04039">
            <w:pPr>
              <w:pStyle w:val="TableParagraph"/>
              <w:spacing w:before="25" w:line="259" w:lineRule="exact"/>
              <w:ind w:left="80"/>
            </w:pPr>
            <w:r>
              <w:rPr>
                <w:color w:val="1D71B8"/>
                <w:w w:val="105"/>
              </w:rPr>
              <w:t>Published</w:t>
            </w:r>
          </w:p>
        </w:tc>
        <w:tc>
          <w:tcPr>
            <w:tcW w:w="2409" w:type="dxa"/>
            <w:tcBorders>
              <w:top w:val="single" w:sz="8" w:space="0" w:color="000000"/>
              <w:left w:val="single" w:sz="8" w:space="0" w:color="000000"/>
              <w:bottom w:val="single" w:sz="8" w:space="0" w:color="000000"/>
              <w:right w:val="single" w:sz="8" w:space="0" w:color="000000"/>
            </w:tcBorders>
          </w:tcPr>
          <w:p w14:paraId="3330579B" w14:textId="77777777" w:rsidR="0096334E" w:rsidRDefault="00A04039">
            <w:pPr>
              <w:pStyle w:val="TableParagraph"/>
              <w:spacing w:before="25" w:line="259" w:lineRule="exact"/>
              <w:ind w:left="80"/>
            </w:pPr>
            <w:r>
              <w:rPr>
                <w:color w:val="1D71B8"/>
              </w:rPr>
              <w:t>18/10/2016</w:t>
            </w:r>
          </w:p>
        </w:tc>
        <w:tc>
          <w:tcPr>
            <w:tcW w:w="2409" w:type="dxa"/>
            <w:tcBorders>
              <w:top w:val="single" w:sz="8" w:space="0" w:color="000000"/>
              <w:left w:val="single" w:sz="8" w:space="0" w:color="000000"/>
              <w:bottom w:val="single" w:sz="8" w:space="0" w:color="000000"/>
              <w:right w:val="single" w:sz="8" w:space="0" w:color="000000"/>
            </w:tcBorders>
          </w:tcPr>
          <w:p w14:paraId="3330579C" w14:textId="77777777" w:rsidR="0096334E" w:rsidRDefault="00A04039">
            <w:pPr>
              <w:pStyle w:val="TableParagraph"/>
              <w:spacing w:before="25" w:line="259" w:lineRule="exact"/>
              <w:ind w:left="81"/>
            </w:pPr>
            <w:r>
              <w:rPr>
                <w:color w:val="1D71B8"/>
                <w:w w:val="105"/>
              </w:rPr>
              <w:t>Final version</w:t>
            </w:r>
          </w:p>
        </w:tc>
      </w:tr>
    </w:tbl>
    <w:p w14:paraId="3330579E" w14:textId="77777777" w:rsidR="0096334E" w:rsidRDefault="00A04039">
      <w:pPr>
        <w:pStyle w:val="BodyText"/>
        <w:spacing w:before="123"/>
        <w:ind w:left="677"/>
      </w:pPr>
      <w:r>
        <w:rPr>
          <w:color w:val="1D71B8"/>
          <w:w w:val="105"/>
        </w:rPr>
        <w:t>Guidance to be reviewed in July 2017</w:t>
      </w:r>
    </w:p>
    <w:p w14:paraId="3330579F" w14:textId="77777777" w:rsidR="0096334E" w:rsidRDefault="0096334E">
      <w:pPr>
        <w:pStyle w:val="BodyText"/>
        <w:rPr>
          <w:sz w:val="26"/>
        </w:rPr>
      </w:pPr>
    </w:p>
    <w:p w14:paraId="333057A0" w14:textId="77777777" w:rsidR="0096334E" w:rsidRDefault="0096334E">
      <w:pPr>
        <w:pStyle w:val="BodyText"/>
        <w:rPr>
          <w:sz w:val="26"/>
        </w:rPr>
      </w:pPr>
    </w:p>
    <w:p w14:paraId="333057A1" w14:textId="77777777" w:rsidR="0096334E" w:rsidRDefault="0096334E">
      <w:pPr>
        <w:pStyle w:val="BodyText"/>
        <w:spacing w:before="4"/>
        <w:rPr>
          <w:sz w:val="29"/>
        </w:rPr>
      </w:pPr>
    </w:p>
    <w:p w14:paraId="333057A2" w14:textId="77777777" w:rsidR="0096334E" w:rsidRDefault="00A04039">
      <w:pPr>
        <w:pStyle w:val="Heading1"/>
        <w:ind w:left="743"/>
      </w:pPr>
      <w:r>
        <w:rPr>
          <w:color w:val="1D71B8"/>
          <w:w w:val="110"/>
        </w:rPr>
        <w:t xml:space="preserve">Dyslexia in </w:t>
      </w:r>
      <w:r>
        <w:rPr>
          <w:color w:val="1D71B8"/>
          <w:spacing w:val="2"/>
          <w:w w:val="110"/>
        </w:rPr>
        <w:t xml:space="preserve">the </w:t>
      </w:r>
      <w:r>
        <w:rPr>
          <w:color w:val="1D71B8"/>
          <w:w w:val="110"/>
        </w:rPr>
        <w:t>Classroom Reflective</w:t>
      </w:r>
      <w:r>
        <w:rPr>
          <w:color w:val="1D71B8"/>
          <w:spacing w:val="-56"/>
          <w:w w:val="110"/>
        </w:rPr>
        <w:t xml:space="preserve"> </w:t>
      </w:r>
      <w:r>
        <w:rPr>
          <w:color w:val="1D71B8"/>
          <w:spacing w:val="-5"/>
          <w:w w:val="110"/>
        </w:rPr>
        <w:t>Tool</w:t>
      </w:r>
    </w:p>
    <w:p w14:paraId="333057A3" w14:textId="77777777" w:rsidR="0096334E" w:rsidRDefault="00A04039">
      <w:pPr>
        <w:spacing w:before="267" w:line="295" w:lineRule="auto"/>
        <w:ind w:left="1026" w:right="181" w:hanging="2"/>
        <w:jc w:val="center"/>
        <w:rPr>
          <w:i/>
          <w:sz w:val="24"/>
        </w:rPr>
      </w:pPr>
      <w:r>
        <w:rPr>
          <w:i/>
          <w:sz w:val="24"/>
        </w:rPr>
        <w:t>“Long</w:t>
      </w:r>
      <w:r>
        <w:rPr>
          <w:i/>
          <w:spacing w:val="-23"/>
          <w:sz w:val="24"/>
        </w:rPr>
        <w:t xml:space="preserve"> </w:t>
      </w:r>
      <w:r>
        <w:rPr>
          <w:i/>
          <w:spacing w:val="-3"/>
          <w:sz w:val="24"/>
        </w:rPr>
        <w:t>term</w:t>
      </w:r>
      <w:r>
        <w:rPr>
          <w:i/>
          <w:spacing w:val="-22"/>
          <w:sz w:val="24"/>
        </w:rPr>
        <w:t xml:space="preserve"> </w:t>
      </w:r>
      <w:r>
        <w:rPr>
          <w:i/>
          <w:sz w:val="24"/>
        </w:rPr>
        <w:t>and</w:t>
      </w:r>
      <w:r>
        <w:rPr>
          <w:i/>
          <w:spacing w:val="-22"/>
          <w:sz w:val="24"/>
        </w:rPr>
        <w:t xml:space="preserve"> </w:t>
      </w:r>
      <w:r>
        <w:rPr>
          <w:i/>
          <w:spacing w:val="-4"/>
          <w:sz w:val="24"/>
        </w:rPr>
        <w:t>sustained</w:t>
      </w:r>
      <w:r>
        <w:rPr>
          <w:i/>
          <w:spacing w:val="-23"/>
          <w:sz w:val="24"/>
        </w:rPr>
        <w:t xml:space="preserve"> </w:t>
      </w:r>
      <w:r>
        <w:rPr>
          <w:i/>
          <w:spacing w:val="-3"/>
          <w:sz w:val="24"/>
        </w:rPr>
        <w:t>improvement</w:t>
      </w:r>
      <w:r>
        <w:rPr>
          <w:i/>
          <w:spacing w:val="-22"/>
          <w:sz w:val="24"/>
        </w:rPr>
        <w:t xml:space="preserve"> </w:t>
      </w:r>
      <w:r>
        <w:rPr>
          <w:i/>
          <w:spacing w:val="-3"/>
          <w:sz w:val="24"/>
        </w:rPr>
        <w:t>which</w:t>
      </w:r>
      <w:r>
        <w:rPr>
          <w:i/>
          <w:spacing w:val="-22"/>
          <w:sz w:val="24"/>
        </w:rPr>
        <w:t xml:space="preserve"> </w:t>
      </w:r>
      <w:r>
        <w:rPr>
          <w:i/>
          <w:spacing w:val="-3"/>
          <w:sz w:val="24"/>
        </w:rPr>
        <w:t>has</w:t>
      </w:r>
      <w:r>
        <w:rPr>
          <w:i/>
          <w:spacing w:val="-22"/>
          <w:sz w:val="24"/>
        </w:rPr>
        <w:t xml:space="preserve"> </w:t>
      </w:r>
      <w:r>
        <w:rPr>
          <w:i/>
          <w:sz w:val="24"/>
        </w:rPr>
        <w:t>a</w:t>
      </w:r>
      <w:r>
        <w:rPr>
          <w:i/>
          <w:spacing w:val="-23"/>
          <w:sz w:val="24"/>
        </w:rPr>
        <w:t xml:space="preserve"> </w:t>
      </w:r>
      <w:r>
        <w:rPr>
          <w:i/>
          <w:sz w:val="24"/>
        </w:rPr>
        <w:t>real</w:t>
      </w:r>
      <w:r>
        <w:rPr>
          <w:i/>
          <w:spacing w:val="-22"/>
          <w:sz w:val="24"/>
        </w:rPr>
        <w:t xml:space="preserve"> </w:t>
      </w:r>
      <w:r>
        <w:rPr>
          <w:i/>
          <w:sz w:val="24"/>
        </w:rPr>
        <w:t>impact</w:t>
      </w:r>
      <w:r>
        <w:rPr>
          <w:i/>
          <w:spacing w:val="-22"/>
          <w:sz w:val="24"/>
        </w:rPr>
        <w:t xml:space="preserve"> </w:t>
      </w:r>
      <w:r>
        <w:rPr>
          <w:i/>
          <w:sz w:val="24"/>
        </w:rPr>
        <w:t>on</w:t>
      </w:r>
      <w:r>
        <w:rPr>
          <w:i/>
          <w:spacing w:val="-22"/>
          <w:sz w:val="24"/>
        </w:rPr>
        <w:t xml:space="preserve"> </w:t>
      </w:r>
      <w:r>
        <w:rPr>
          <w:i/>
          <w:spacing w:val="-2"/>
          <w:sz w:val="24"/>
        </w:rPr>
        <w:t>the</w:t>
      </w:r>
      <w:r>
        <w:rPr>
          <w:i/>
          <w:spacing w:val="-23"/>
          <w:sz w:val="24"/>
        </w:rPr>
        <w:t xml:space="preserve"> </w:t>
      </w:r>
      <w:r>
        <w:rPr>
          <w:i/>
          <w:sz w:val="24"/>
        </w:rPr>
        <w:t>quality</w:t>
      </w:r>
      <w:r>
        <w:rPr>
          <w:i/>
          <w:spacing w:val="-22"/>
          <w:sz w:val="24"/>
        </w:rPr>
        <w:t xml:space="preserve"> </w:t>
      </w:r>
      <w:r>
        <w:rPr>
          <w:i/>
          <w:sz w:val="24"/>
        </w:rPr>
        <w:t>of</w:t>
      </w:r>
      <w:r>
        <w:rPr>
          <w:i/>
          <w:spacing w:val="-22"/>
          <w:sz w:val="24"/>
        </w:rPr>
        <w:t xml:space="preserve"> </w:t>
      </w:r>
      <w:r>
        <w:rPr>
          <w:i/>
          <w:spacing w:val="-4"/>
          <w:sz w:val="24"/>
        </w:rPr>
        <w:t>children’s</w:t>
      </w:r>
      <w:r>
        <w:rPr>
          <w:i/>
          <w:spacing w:val="-22"/>
          <w:sz w:val="24"/>
        </w:rPr>
        <w:t xml:space="preserve"> </w:t>
      </w:r>
      <w:r>
        <w:rPr>
          <w:i/>
          <w:spacing w:val="-3"/>
          <w:sz w:val="24"/>
        </w:rPr>
        <w:t>learning will</w:t>
      </w:r>
      <w:r>
        <w:rPr>
          <w:i/>
          <w:spacing w:val="-8"/>
          <w:sz w:val="24"/>
        </w:rPr>
        <w:t xml:space="preserve"> </w:t>
      </w:r>
      <w:r>
        <w:rPr>
          <w:i/>
          <w:sz w:val="24"/>
        </w:rPr>
        <w:t>be</w:t>
      </w:r>
      <w:r>
        <w:rPr>
          <w:i/>
          <w:spacing w:val="-8"/>
          <w:sz w:val="24"/>
        </w:rPr>
        <w:t xml:space="preserve"> </w:t>
      </w:r>
      <w:r>
        <w:rPr>
          <w:i/>
          <w:sz w:val="24"/>
        </w:rPr>
        <w:t>better</w:t>
      </w:r>
      <w:r>
        <w:rPr>
          <w:i/>
          <w:spacing w:val="-8"/>
          <w:sz w:val="24"/>
        </w:rPr>
        <w:t xml:space="preserve"> </w:t>
      </w:r>
      <w:r>
        <w:rPr>
          <w:i/>
          <w:spacing w:val="-3"/>
          <w:sz w:val="24"/>
        </w:rPr>
        <w:t>achieved</w:t>
      </w:r>
      <w:r>
        <w:rPr>
          <w:i/>
          <w:spacing w:val="-8"/>
          <w:sz w:val="24"/>
        </w:rPr>
        <w:t xml:space="preserve"> </w:t>
      </w:r>
      <w:r>
        <w:rPr>
          <w:i/>
          <w:spacing w:val="-3"/>
          <w:sz w:val="24"/>
        </w:rPr>
        <w:t>through</w:t>
      </w:r>
      <w:r>
        <w:rPr>
          <w:i/>
          <w:spacing w:val="-8"/>
          <w:sz w:val="24"/>
        </w:rPr>
        <w:t xml:space="preserve"> </w:t>
      </w:r>
      <w:r>
        <w:rPr>
          <w:i/>
          <w:spacing w:val="-3"/>
          <w:sz w:val="24"/>
        </w:rPr>
        <w:t>determined</w:t>
      </w:r>
      <w:r>
        <w:rPr>
          <w:i/>
          <w:spacing w:val="-7"/>
          <w:sz w:val="24"/>
        </w:rPr>
        <w:t xml:space="preserve"> </w:t>
      </w:r>
      <w:r>
        <w:rPr>
          <w:i/>
          <w:sz w:val="24"/>
        </w:rPr>
        <w:t>efforts</w:t>
      </w:r>
      <w:r>
        <w:rPr>
          <w:i/>
          <w:spacing w:val="-8"/>
          <w:sz w:val="24"/>
        </w:rPr>
        <w:t xml:space="preserve"> </w:t>
      </w:r>
      <w:r>
        <w:rPr>
          <w:i/>
          <w:spacing w:val="-3"/>
          <w:sz w:val="24"/>
        </w:rPr>
        <w:t>to</w:t>
      </w:r>
      <w:r>
        <w:rPr>
          <w:i/>
          <w:spacing w:val="-8"/>
          <w:sz w:val="24"/>
        </w:rPr>
        <w:t xml:space="preserve"> </w:t>
      </w:r>
      <w:r>
        <w:rPr>
          <w:i/>
          <w:sz w:val="24"/>
        </w:rPr>
        <w:t>build</w:t>
      </w:r>
      <w:r>
        <w:rPr>
          <w:i/>
          <w:spacing w:val="-8"/>
          <w:sz w:val="24"/>
        </w:rPr>
        <w:t xml:space="preserve"> </w:t>
      </w:r>
      <w:r>
        <w:rPr>
          <w:i/>
          <w:spacing w:val="-2"/>
          <w:sz w:val="24"/>
        </w:rPr>
        <w:t>the</w:t>
      </w:r>
      <w:r>
        <w:rPr>
          <w:i/>
          <w:spacing w:val="-8"/>
          <w:sz w:val="24"/>
        </w:rPr>
        <w:t xml:space="preserve"> </w:t>
      </w:r>
      <w:r>
        <w:rPr>
          <w:i/>
          <w:sz w:val="24"/>
        </w:rPr>
        <w:t>capacity</w:t>
      </w:r>
      <w:r>
        <w:rPr>
          <w:i/>
          <w:spacing w:val="-7"/>
          <w:sz w:val="24"/>
        </w:rPr>
        <w:t xml:space="preserve"> </w:t>
      </w:r>
      <w:r>
        <w:rPr>
          <w:i/>
          <w:sz w:val="24"/>
        </w:rPr>
        <w:t>of</w:t>
      </w:r>
      <w:r>
        <w:rPr>
          <w:i/>
          <w:spacing w:val="-8"/>
          <w:sz w:val="24"/>
        </w:rPr>
        <w:t xml:space="preserve"> </w:t>
      </w:r>
      <w:r>
        <w:rPr>
          <w:i/>
          <w:spacing w:val="-3"/>
          <w:sz w:val="24"/>
        </w:rPr>
        <w:t>teachers</w:t>
      </w:r>
      <w:r>
        <w:rPr>
          <w:i/>
          <w:spacing w:val="-8"/>
          <w:sz w:val="24"/>
        </w:rPr>
        <w:t xml:space="preserve"> </w:t>
      </w:r>
      <w:r>
        <w:rPr>
          <w:i/>
          <w:spacing w:val="-3"/>
          <w:sz w:val="24"/>
        </w:rPr>
        <w:t>themselves</w:t>
      </w:r>
      <w:r>
        <w:rPr>
          <w:i/>
          <w:spacing w:val="-8"/>
          <w:sz w:val="24"/>
        </w:rPr>
        <w:t xml:space="preserve"> </w:t>
      </w:r>
      <w:r>
        <w:rPr>
          <w:i/>
          <w:spacing w:val="-3"/>
          <w:sz w:val="24"/>
        </w:rPr>
        <w:t xml:space="preserve">to </w:t>
      </w:r>
      <w:r>
        <w:rPr>
          <w:i/>
          <w:spacing w:val="-4"/>
          <w:sz w:val="24"/>
        </w:rPr>
        <w:t xml:space="preserve">take </w:t>
      </w:r>
      <w:r>
        <w:rPr>
          <w:i/>
          <w:spacing w:val="-3"/>
          <w:sz w:val="24"/>
        </w:rPr>
        <w:t xml:space="preserve">responsibility </w:t>
      </w:r>
      <w:r>
        <w:rPr>
          <w:i/>
          <w:sz w:val="24"/>
        </w:rPr>
        <w:t xml:space="preserve">for </w:t>
      </w:r>
      <w:r>
        <w:rPr>
          <w:i/>
          <w:spacing w:val="-3"/>
          <w:sz w:val="24"/>
        </w:rPr>
        <w:t xml:space="preserve">their </w:t>
      </w:r>
      <w:r>
        <w:rPr>
          <w:i/>
          <w:sz w:val="24"/>
        </w:rPr>
        <w:t xml:space="preserve">own </w:t>
      </w:r>
      <w:r>
        <w:rPr>
          <w:i/>
          <w:spacing w:val="-3"/>
          <w:sz w:val="24"/>
        </w:rPr>
        <w:t xml:space="preserve">professional development, building their pedagogical </w:t>
      </w:r>
      <w:r>
        <w:rPr>
          <w:i/>
          <w:sz w:val="24"/>
        </w:rPr>
        <w:t xml:space="preserve">expertise, </w:t>
      </w:r>
      <w:r>
        <w:rPr>
          <w:i/>
          <w:spacing w:val="-3"/>
          <w:sz w:val="24"/>
        </w:rPr>
        <w:t xml:space="preserve">engaging with </w:t>
      </w:r>
      <w:r>
        <w:rPr>
          <w:i/>
          <w:spacing w:val="-2"/>
          <w:sz w:val="24"/>
        </w:rPr>
        <w:t xml:space="preserve">the </w:t>
      </w:r>
      <w:r>
        <w:rPr>
          <w:i/>
          <w:sz w:val="24"/>
        </w:rPr>
        <w:t xml:space="preserve">need for </w:t>
      </w:r>
      <w:r>
        <w:rPr>
          <w:i/>
          <w:spacing w:val="-3"/>
          <w:sz w:val="24"/>
        </w:rPr>
        <w:t xml:space="preserve">change, </w:t>
      </w:r>
      <w:r>
        <w:rPr>
          <w:i/>
          <w:sz w:val="24"/>
        </w:rPr>
        <w:t>unde</w:t>
      </w:r>
      <w:r>
        <w:rPr>
          <w:i/>
          <w:sz w:val="24"/>
        </w:rPr>
        <w:t xml:space="preserve">rtaking </w:t>
      </w:r>
      <w:r>
        <w:rPr>
          <w:i/>
          <w:spacing w:val="-3"/>
          <w:sz w:val="24"/>
        </w:rPr>
        <w:t xml:space="preserve">well-thought through development </w:t>
      </w:r>
      <w:r>
        <w:rPr>
          <w:i/>
          <w:sz w:val="24"/>
        </w:rPr>
        <w:t xml:space="preserve">and </w:t>
      </w:r>
      <w:r>
        <w:rPr>
          <w:i/>
          <w:spacing w:val="-3"/>
          <w:sz w:val="24"/>
        </w:rPr>
        <w:t xml:space="preserve">always evaluating </w:t>
      </w:r>
      <w:r>
        <w:rPr>
          <w:i/>
          <w:sz w:val="24"/>
        </w:rPr>
        <w:t xml:space="preserve">impact in </w:t>
      </w:r>
      <w:r>
        <w:rPr>
          <w:i/>
          <w:spacing w:val="-3"/>
          <w:sz w:val="24"/>
        </w:rPr>
        <w:t xml:space="preserve">relation to improvement </w:t>
      </w:r>
      <w:r>
        <w:rPr>
          <w:i/>
          <w:sz w:val="24"/>
        </w:rPr>
        <w:t xml:space="preserve">in </w:t>
      </w:r>
      <w:r>
        <w:rPr>
          <w:i/>
          <w:spacing w:val="-2"/>
          <w:sz w:val="24"/>
        </w:rPr>
        <w:t xml:space="preserve">the </w:t>
      </w:r>
      <w:r>
        <w:rPr>
          <w:i/>
          <w:sz w:val="24"/>
        </w:rPr>
        <w:t xml:space="preserve">quality of </w:t>
      </w:r>
      <w:r>
        <w:rPr>
          <w:i/>
          <w:spacing w:val="-4"/>
          <w:sz w:val="24"/>
        </w:rPr>
        <w:t xml:space="preserve">children’s </w:t>
      </w:r>
      <w:r>
        <w:rPr>
          <w:i/>
          <w:spacing w:val="-3"/>
          <w:sz w:val="24"/>
        </w:rPr>
        <w:t xml:space="preserve">learning. </w:t>
      </w:r>
      <w:r>
        <w:rPr>
          <w:i/>
          <w:sz w:val="24"/>
        </w:rPr>
        <w:t xml:space="preserve">That </w:t>
      </w:r>
      <w:r>
        <w:rPr>
          <w:i/>
          <w:spacing w:val="-3"/>
          <w:sz w:val="24"/>
        </w:rPr>
        <w:t xml:space="preserve">is </w:t>
      </w:r>
      <w:r>
        <w:rPr>
          <w:i/>
          <w:spacing w:val="-2"/>
          <w:sz w:val="24"/>
        </w:rPr>
        <w:t xml:space="preserve">the </w:t>
      </w:r>
      <w:r>
        <w:rPr>
          <w:i/>
          <w:spacing w:val="-3"/>
          <w:sz w:val="24"/>
        </w:rPr>
        <w:t>message</w:t>
      </w:r>
      <w:r>
        <w:rPr>
          <w:i/>
          <w:spacing w:val="-13"/>
          <w:sz w:val="24"/>
        </w:rPr>
        <w:t xml:space="preserve"> </w:t>
      </w:r>
      <w:r>
        <w:rPr>
          <w:i/>
          <w:sz w:val="24"/>
        </w:rPr>
        <w:t>from</w:t>
      </w:r>
      <w:r>
        <w:rPr>
          <w:i/>
          <w:spacing w:val="-13"/>
          <w:sz w:val="24"/>
        </w:rPr>
        <w:t xml:space="preserve"> </w:t>
      </w:r>
      <w:r>
        <w:rPr>
          <w:i/>
          <w:spacing w:val="-4"/>
          <w:sz w:val="24"/>
        </w:rPr>
        <w:t>successful</w:t>
      </w:r>
      <w:r>
        <w:rPr>
          <w:i/>
          <w:spacing w:val="-13"/>
          <w:sz w:val="24"/>
        </w:rPr>
        <w:t xml:space="preserve"> </w:t>
      </w:r>
      <w:r>
        <w:rPr>
          <w:i/>
          <w:spacing w:val="-3"/>
          <w:sz w:val="24"/>
        </w:rPr>
        <w:t>education</w:t>
      </w:r>
      <w:r>
        <w:rPr>
          <w:i/>
          <w:spacing w:val="-12"/>
          <w:sz w:val="24"/>
        </w:rPr>
        <w:t xml:space="preserve"> </w:t>
      </w:r>
      <w:r>
        <w:rPr>
          <w:i/>
          <w:spacing w:val="-3"/>
          <w:sz w:val="24"/>
        </w:rPr>
        <w:t>systems</w:t>
      </w:r>
      <w:r>
        <w:rPr>
          <w:i/>
          <w:spacing w:val="-13"/>
          <w:sz w:val="24"/>
        </w:rPr>
        <w:t xml:space="preserve"> </w:t>
      </w:r>
      <w:r>
        <w:rPr>
          <w:i/>
          <w:spacing w:val="-3"/>
          <w:sz w:val="24"/>
        </w:rPr>
        <w:t>across</w:t>
      </w:r>
      <w:r>
        <w:rPr>
          <w:i/>
          <w:spacing w:val="-13"/>
          <w:sz w:val="24"/>
        </w:rPr>
        <w:t xml:space="preserve"> </w:t>
      </w:r>
      <w:r>
        <w:rPr>
          <w:i/>
          <w:spacing w:val="-2"/>
          <w:sz w:val="24"/>
        </w:rPr>
        <w:t>the</w:t>
      </w:r>
      <w:r>
        <w:rPr>
          <w:i/>
          <w:spacing w:val="-12"/>
          <w:sz w:val="24"/>
        </w:rPr>
        <w:t xml:space="preserve"> </w:t>
      </w:r>
      <w:r>
        <w:rPr>
          <w:i/>
          <w:spacing w:val="-5"/>
          <w:sz w:val="24"/>
        </w:rPr>
        <w:t>world.”</w:t>
      </w:r>
    </w:p>
    <w:p w14:paraId="333057A4" w14:textId="77777777" w:rsidR="0096334E" w:rsidRDefault="00A04039">
      <w:pPr>
        <w:pStyle w:val="BodyText"/>
        <w:spacing w:before="70"/>
        <w:ind w:left="631" w:right="4483"/>
        <w:jc w:val="center"/>
      </w:pPr>
      <w:r>
        <w:t>‘Teaching Scotland’s Future‘ (Scottish Government, 2011)</w:t>
      </w:r>
    </w:p>
    <w:p w14:paraId="333057A5" w14:textId="77777777" w:rsidR="0096334E" w:rsidRDefault="0096334E">
      <w:pPr>
        <w:pStyle w:val="BodyText"/>
        <w:rPr>
          <w:sz w:val="26"/>
        </w:rPr>
      </w:pPr>
    </w:p>
    <w:p w14:paraId="333057A6" w14:textId="77777777" w:rsidR="0096334E" w:rsidRDefault="0096334E">
      <w:pPr>
        <w:pStyle w:val="BodyText"/>
        <w:spacing w:before="9"/>
        <w:rPr>
          <w:sz w:val="19"/>
        </w:rPr>
      </w:pPr>
    </w:p>
    <w:p w14:paraId="333057A7" w14:textId="77777777" w:rsidR="0096334E" w:rsidRDefault="00A04039">
      <w:pPr>
        <w:pStyle w:val="BodyText"/>
        <w:spacing w:line="268" w:lineRule="auto"/>
        <w:ind w:left="743" w:right="268"/>
      </w:pPr>
      <w:r>
        <w:rPr>
          <w:w w:val="105"/>
        </w:rPr>
        <w:t>This reflective tool is designed to help you think about your knowledge and understanding of the challenges</w:t>
      </w:r>
      <w:r>
        <w:rPr>
          <w:spacing w:val="-28"/>
          <w:w w:val="105"/>
        </w:rPr>
        <w:t xml:space="preserve"> </w:t>
      </w:r>
      <w:r>
        <w:rPr>
          <w:w w:val="105"/>
        </w:rPr>
        <w:t>faced</w:t>
      </w:r>
      <w:r>
        <w:rPr>
          <w:spacing w:val="-28"/>
          <w:w w:val="105"/>
        </w:rPr>
        <w:t xml:space="preserve"> </w:t>
      </w:r>
      <w:r>
        <w:rPr>
          <w:w w:val="105"/>
        </w:rPr>
        <w:t>by</w:t>
      </w:r>
      <w:r>
        <w:rPr>
          <w:spacing w:val="-27"/>
          <w:w w:val="105"/>
        </w:rPr>
        <w:t xml:space="preserve"> </w:t>
      </w:r>
      <w:r>
        <w:rPr>
          <w:w w:val="105"/>
        </w:rPr>
        <w:t>dyslexic</w:t>
      </w:r>
      <w:r>
        <w:rPr>
          <w:spacing w:val="-28"/>
          <w:w w:val="105"/>
        </w:rPr>
        <w:t xml:space="preserve"> </w:t>
      </w:r>
      <w:r>
        <w:rPr>
          <w:w w:val="105"/>
        </w:rPr>
        <w:t>learners,</w:t>
      </w:r>
      <w:r>
        <w:rPr>
          <w:spacing w:val="-28"/>
          <w:w w:val="105"/>
        </w:rPr>
        <w:t xml:space="preserve"> </w:t>
      </w:r>
      <w:r>
        <w:rPr>
          <w:w w:val="105"/>
        </w:rPr>
        <w:t>evaluate</w:t>
      </w:r>
      <w:r>
        <w:rPr>
          <w:spacing w:val="-27"/>
          <w:w w:val="105"/>
        </w:rPr>
        <w:t xml:space="preserve"> </w:t>
      </w:r>
      <w:r>
        <w:rPr>
          <w:w w:val="105"/>
        </w:rPr>
        <w:t>your</w:t>
      </w:r>
      <w:r>
        <w:rPr>
          <w:spacing w:val="-28"/>
          <w:w w:val="105"/>
        </w:rPr>
        <w:t xml:space="preserve"> </w:t>
      </w:r>
      <w:r>
        <w:rPr>
          <w:w w:val="105"/>
        </w:rPr>
        <w:t>classroom</w:t>
      </w:r>
      <w:r>
        <w:rPr>
          <w:spacing w:val="-28"/>
          <w:w w:val="105"/>
        </w:rPr>
        <w:t xml:space="preserve"> </w:t>
      </w:r>
      <w:r>
        <w:rPr>
          <w:w w:val="105"/>
        </w:rPr>
        <w:t>practice</w:t>
      </w:r>
      <w:r>
        <w:rPr>
          <w:spacing w:val="-27"/>
          <w:w w:val="105"/>
        </w:rPr>
        <w:t xml:space="preserve"> </w:t>
      </w:r>
      <w:r>
        <w:rPr>
          <w:w w:val="105"/>
        </w:rPr>
        <w:t>and</w:t>
      </w:r>
      <w:r>
        <w:rPr>
          <w:spacing w:val="-28"/>
          <w:w w:val="105"/>
        </w:rPr>
        <w:t xml:space="preserve"> </w:t>
      </w:r>
      <w:r>
        <w:rPr>
          <w:w w:val="105"/>
        </w:rPr>
        <w:t>identify</w:t>
      </w:r>
      <w:r>
        <w:rPr>
          <w:spacing w:val="-27"/>
          <w:w w:val="105"/>
        </w:rPr>
        <w:t xml:space="preserve"> </w:t>
      </w:r>
      <w:r>
        <w:rPr>
          <w:w w:val="105"/>
        </w:rPr>
        <w:t>areas</w:t>
      </w:r>
      <w:r>
        <w:rPr>
          <w:spacing w:val="-28"/>
          <w:w w:val="105"/>
        </w:rPr>
        <w:t xml:space="preserve"> </w:t>
      </w:r>
      <w:r>
        <w:rPr>
          <w:w w:val="105"/>
        </w:rPr>
        <w:t>of</w:t>
      </w:r>
      <w:r>
        <w:rPr>
          <w:spacing w:val="-28"/>
          <w:w w:val="105"/>
        </w:rPr>
        <w:t xml:space="preserve"> </w:t>
      </w:r>
      <w:r>
        <w:rPr>
          <w:w w:val="105"/>
        </w:rPr>
        <w:t>streng</w:t>
      </w:r>
      <w:r>
        <w:rPr>
          <w:w w:val="105"/>
        </w:rPr>
        <w:t>th and for</w:t>
      </w:r>
      <w:r>
        <w:rPr>
          <w:spacing w:val="-14"/>
          <w:w w:val="105"/>
        </w:rPr>
        <w:t xml:space="preserve"> </w:t>
      </w:r>
      <w:r>
        <w:rPr>
          <w:w w:val="105"/>
        </w:rPr>
        <w:t>development.</w:t>
      </w:r>
    </w:p>
    <w:p w14:paraId="333057A8" w14:textId="77777777" w:rsidR="0096334E" w:rsidRDefault="00A04039">
      <w:pPr>
        <w:pStyle w:val="BodyText"/>
        <w:spacing w:before="111" w:line="268" w:lineRule="auto"/>
        <w:ind w:left="743"/>
      </w:pPr>
      <w:r>
        <w:t>It should be answered as honestly as possible, revisited each year as part of your career long professional learning and can contribute towards completion of your Professional Update with the GTCS.</w:t>
      </w:r>
    </w:p>
    <w:p w14:paraId="333057A9" w14:textId="77777777" w:rsidR="0096334E" w:rsidRDefault="00A04039">
      <w:pPr>
        <w:pStyle w:val="BodyText"/>
        <w:spacing w:before="112" w:line="268" w:lineRule="auto"/>
        <w:ind w:left="743" w:right="268"/>
      </w:pPr>
      <w:r>
        <w:t>Use the Professional Learning feed</w:t>
      </w:r>
      <w:r>
        <w:t xml:space="preserve">back sheet at the end to share your identified areas for development with your school’s management team or additional support for learning teacher(s) so that they can include this in their whole school Professional Learning programme, advise on sources of </w:t>
      </w:r>
      <w:r>
        <w:t>professional reading and/or suggest suitable strategies/resources to use.</w:t>
      </w:r>
    </w:p>
    <w:p w14:paraId="333057AA" w14:textId="77777777" w:rsidR="0096334E" w:rsidRDefault="0096334E">
      <w:pPr>
        <w:pStyle w:val="BodyText"/>
        <w:rPr>
          <w:sz w:val="26"/>
        </w:rPr>
      </w:pPr>
    </w:p>
    <w:p w14:paraId="333057AB" w14:textId="77777777" w:rsidR="0096334E" w:rsidRDefault="0096334E">
      <w:pPr>
        <w:pStyle w:val="BodyText"/>
        <w:spacing w:before="5"/>
        <w:rPr>
          <w:sz w:val="29"/>
        </w:rPr>
      </w:pPr>
    </w:p>
    <w:p w14:paraId="333057AC" w14:textId="77777777" w:rsidR="0096334E" w:rsidRDefault="00A04039">
      <w:pPr>
        <w:pStyle w:val="Heading2"/>
        <w:spacing w:before="0"/>
        <w:ind w:left="691" w:right="4483"/>
        <w:jc w:val="center"/>
      </w:pPr>
      <w:r>
        <w:rPr>
          <w:color w:val="1D71B8"/>
          <w:w w:val="110"/>
        </w:rPr>
        <w:t>Dyslexia in the Classroom Reflective Tool</w:t>
      </w:r>
    </w:p>
    <w:p w14:paraId="333057AD" w14:textId="77777777" w:rsidR="0096334E" w:rsidRDefault="00A04039">
      <w:pPr>
        <w:pStyle w:val="BodyText"/>
        <w:spacing w:before="129" w:line="268" w:lineRule="auto"/>
        <w:ind w:left="743" w:right="268"/>
      </w:pPr>
      <w:r>
        <w:t>Use this reflection tool to evaluate your current classroom practice. After completion use the scoring sheet to identify current strengths</w:t>
      </w:r>
      <w:r>
        <w:t xml:space="preserve"> in practice and areas for development.</w:t>
      </w:r>
    </w:p>
    <w:p w14:paraId="333057AE" w14:textId="77777777" w:rsidR="0096334E" w:rsidRDefault="0096334E">
      <w:pPr>
        <w:pStyle w:val="BodyText"/>
        <w:rPr>
          <w:sz w:val="20"/>
        </w:rPr>
      </w:pPr>
    </w:p>
    <w:p w14:paraId="333057AF" w14:textId="77777777" w:rsidR="0096334E" w:rsidRDefault="0096334E">
      <w:pPr>
        <w:pStyle w:val="BodyText"/>
        <w:spacing w:before="4"/>
        <w:rPr>
          <w:sz w:val="17"/>
        </w:rPr>
      </w:pPr>
    </w:p>
    <w:p w14:paraId="333057B0" w14:textId="2821C3EE" w:rsidR="0096334E" w:rsidRDefault="00A04039">
      <w:pPr>
        <w:pStyle w:val="BodyText"/>
        <w:spacing w:before="100"/>
        <w:ind w:left="677"/>
      </w:pPr>
      <w:r>
        <w:rPr>
          <w:color w:val="1D71B8"/>
        </w:rPr>
        <w:t xml:space="preserve">Dyslexia in the Classroom Reflective Tool </w:t>
      </w:r>
      <w:r w:rsidR="00A95B6F">
        <w:rPr>
          <w:color w:val="1D71B8"/>
        </w:rPr>
        <w:t>2016</w:t>
      </w:r>
    </w:p>
    <w:p w14:paraId="333057B1" w14:textId="77777777" w:rsidR="0096334E" w:rsidRDefault="0096334E">
      <w:pPr>
        <w:pStyle w:val="BodyText"/>
        <w:rPr>
          <w:sz w:val="20"/>
        </w:rPr>
      </w:pPr>
    </w:p>
    <w:p w14:paraId="333057B2" w14:textId="77777777" w:rsidR="0096334E" w:rsidRDefault="0096334E">
      <w:pPr>
        <w:pStyle w:val="BodyText"/>
        <w:rPr>
          <w:sz w:val="20"/>
        </w:rPr>
      </w:pPr>
    </w:p>
    <w:p w14:paraId="333057B3" w14:textId="77777777" w:rsidR="0096334E" w:rsidRDefault="0096334E">
      <w:pPr>
        <w:pStyle w:val="BodyText"/>
        <w:spacing w:before="5"/>
        <w:rPr>
          <w:sz w:val="18"/>
        </w:rPr>
      </w:pPr>
    </w:p>
    <w:p w14:paraId="333057B4" w14:textId="77777777" w:rsidR="0096334E" w:rsidRDefault="00A04039">
      <w:pPr>
        <w:spacing w:before="1"/>
        <w:ind w:left="546"/>
        <w:jc w:val="center"/>
        <w:rPr>
          <w:sz w:val="20"/>
        </w:rPr>
      </w:pPr>
      <w:r>
        <w:rPr>
          <w:color w:val="1D71B8"/>
          <w:w w:val="101"/>
          <w:sz w:val="20"/>
        </w:rPr>
        <w:t>2</w:t>
      </w:r>
    </w:p>
    <w:p w14:paraId="333057B5" w14:textId="77777777" w:rsidR="0096334E" w:rsidRDefault="0096334E">
      <w:pPr>
        <w:jc w:val="center"/>
        <w:rPr>
          <w:sz w:val="20"/>
        </w:rPr>
        <w:sectPr w:rsidR="0096334E">
          <w:pgSz w:w="11910" w:h="16840"/>
          <w:pgMar w:top="1580" w:right="720" w:bottom="280" w:left="740" w:header="720" w:footer="720" w:gutter="0"/>
          <w:cols w:space="720"/>
        </w:sectPr>
      </w:pPr>
    </w:p>
    <w:p w14:paraId="333057B6" w14:textId="77777777" w:rsidR="0096334E" w:rsidRDefault="00A04039">
      <w:pPr>
        <w:pStyle w:val="BodyText"/>
        <w:spacing w:before="3"/>
        <w:rPr>
          <w:sz w:val="3"/>
        </w:rPr>
      </w:pPr>
      <w:r>
        <w:rPr>
          <w:noProof/>
        </w:rPr>
        <w:lastRenderedPageBreak/>
        <w:drawing>
          <wp:anchor distT="0" distB="0" distL="0" distR="0" simplePos="0" relativeHeight="249897984" behindDoc="1" locked="0" layoutInCell="1" allowOverlap="1" wp14:anchorId="33305A91" wp14:editId="33305A92">
            <wp:simplePos x="0" y="0"/>
            <wp:positionH relativeFrom="page">
              <wp:posOffset>1203350</wp:posOffset>
            </wp:positionH>
            <wp:positionV relativeFrom="page">
              <wp:posOffset>733551</wp:posOffset>
            </wp:positionV>
            <wp:extent cx="856175" cy="6257925"/>
            <wp:effectExtent l="0" t="0" r="0" b="0"/>
            <wp:wrapNone/>
            <wp:docPr id="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24" cstate="print"/>
                    <a:stretch>
                      <a:fillRect/>
                    </a:stretch>
                  </pic:blipFill>
                  <pic:spPr>
                    <a:xfrm>
                      <a:off x="0" y="0"/>
                      <a:ext cx="856175" cy="6257925"/>
                    </a:xfrm>
                    <a:prstGeom prst="rect">
                      <a:avLst/>
                    </a:prstGeom>
                  </pic:spPr>
                </pic:pic>
              </a:graphicData>
            </a:graphic>
          </wp:anchor>
        </w:drawing>
      </w:r>
      <w:r>
        <w:pict w14:anchorId="33305A94">
          <v:shapetype id="_x0000_t202" coordsize="21600,21600" o:spt="202" path="m,l,21600r21600,l21600,xe">
            <v:stroke joinstyle="miter"/>
            <v:path gradientshapeok="t" o:connecttype="rect"/>
          </v:shapetype>
          <v:shape id="_x0000_s1039" type="#_x0000_t202" style="position:absolute;margin-left:755.75pt;margin-top:315.45pt;width:15.25pt;height:237.5pt;z-index:251671552;mso-position-horizontal-relative:page;mso-position-vertical-relative:page" filled="f" stroked="f">
            <v:textbox style="layout-flow:vertical;mso-layout-flow-alt:bottom-to-top" inset="0,0,0,0">
              <w:txbxContent>
                <w:p w14:paraId="33305AA9" w14:textId="011EF519" w:rsidR="0096334E" w:rsidRDefault="00A04039">
                  <w:pPr>
                    <w:pStyle w:val="BodyText"/>
                    <w:spacing w:before="20"/>
                    <w:ind w:left="20"/>
                  </w:pPr>
                  <w:r>
                    <w:rPr>
                      <w:color w:val="1D71B8"/>
                    </w:rPr>
                    <w:t xml:space="preserve">Dyslexia in the Classroom Reflective Tool </w:t>
                  </w:r>
                  <w:r w:rsidR="005F05C1">
                    <w:rPr>
                      <w:color w:val="1D71B8"/>
                    </w:rPr>
                    <w:t>2016</w:t>
                  </w:r>
                </w:p>
              </w:txbxContent>
            </v:textbox>
            <w10:wrap anchorx="page" anchory="page"/>
          </v:shape>
        </w:pict>
      </w:r>
      <w:r>
        <w:pict w14:anchorId="33305A95">
          <v:shape id="_x0000_s1038" type="#_x0000_t202" style="position:absolute;margin-left:804.85pt;margin-top:308.25pt;width:14.05pt;height:7.15pt;z-index:251672576;mso-position-horizontal-relative:page;mso-position-vertical-relative:page" filled="f" stroked="f">
            <v:textbox style="layout-flow:vertical;mso-layout-flow-alt:bottom-to-top" inset="0,0,0,0">
              <w:txbxContent>
                <w:p w14:paraId="33305AAA" w14:textId="77777777" w:rsidR="0096334E" w:rsidRDefault="00A04039">
                  <w:pPr>
                    <w:spacing w:before="20"/>
                    <w:ind w:left="20"/>
                    <w:rPr>
                      <w:sz w:val="20"/>
                    </w:rPr>
                  </w:pPr>
                  <w:r>
                    <w:rPr>
                      <w:color w:val="1D71B8"/>
                      <w:w w:val="101"/>
                      <w:sz w:val="20"/>
                    </w:rPr>
                    <w:t>3</w:t>
                  </w:r>
                </w:p>
              </w:txbxContent>
            </v:textbox>
            <w10:wrap anchorx="page" anchory="page"/>
          </v:shape>
        </w:pict>
      </w:r>
    </w:p>
    <w:tbl>
      <w:tblPr>
        <w:tblW w:w="0" w:type="auto"/>
        <w:tblInd w:w="11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49"/>
        <w:gridCol w:w="992"/>
        <w:gridCol w:w="992"/>
        <w:gridCol w:w="992"/>
        <w:gridCol w:w="992"/>
        <w:gridCol w:w="992"/>
        <w:gridCol w:w="992"/>
        <w:gridCol w:w="992"/>
        <w:gridCol w:w="1892"/>
        <w:gridCol w:w="692"/>
      </w:tblGrid>
      <w:tr w:rsidR="0096334E" w14:paraId="333057C1" w14:textId="77777777">
        <w:trPr>
          <w:trHeight w:val="870"/>
        </w:trPr>
        <w:tc>
          <w:tcPr>
            <w:tcW w:w="1349" w:type="dxa"/>
            <w:tcBorders>
              <w:left w:val="single" w:sz="12" w:space="0" w:color="FFFFFF"/>
              <w:right w:val="single" w:sz="8" w:space="0" w:color="000000"/>
            </w:tcBorders>
          </w:tcPr>
          <w:p w14:paraId="333057B7" w14:textId="77777777" w:rsidR="0096334E" w:rsidRDefault="00A04039">
            <w:pPr>
              <w:pStyle w:val="TableParagraph"/>
              <w:spacing w:before="25"/>
              <w:ind w:left="74"/>
              <w:rPr>
                <w:b/>
              </w:rPr>
            </w:pPr>
            <w:r>
              <w:rPr>
                <w:b/>
                <w:color w:val="1D71B8"/>
                <w:w w:val="105"/>
              </w:rPr>
              <w:t>Always</w:t>
            </w:r>
          </w:p>
        </w:tc>
        <w:tc>
          <w:tcPr>
            <w:tcW w:w="992" w:type="dxa"/>
            <w:tcBorders>
              <w:top w:val="single" w:sz="8" w:space="0" w:color="000000"/>
              <w:left w:val="single" w:sz="8" w:space="0" w:color="000000"/>
              <w:bottom w:val="single" w:sz="8" w:space="0" w:color="000000"/>
              <w:right w:val="single" w:sz="8" w:space="0" w:color="000000"/>
            </w:tcBorders>
          </w:tcPr>
          <w:p w14:paraId="333057B8"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B9"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BA"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BB"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BC"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BD"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BE" w14:textId="77777777" w:rsidR="0096334E" w:rsidRDefault="0096334E">
            <w:pPr>
              <w:pStyle w:val="TableParagraph"/>
              <w:rPr>
                <w:rFonts w:ascii="Times New Roman"/>
              </w:rPr>
            </w:pPr>
          </w:p>
        </w:tc>
        <w:tc>
          <w:tcPr>
            <w:tcW w:w="1892" w:type="dxa"/>
            <w:tcBorders>
              <w:top w:val="single" w:sz="8" w:space="0" w:color="000000"/>
              <w:left w:val="single" w:sz="8" w:space="0" w:color="000000"/>
              <w:bottom w:val="single" w:sz="8" w:space="0" w:color="000000"/>
              <w:right w:val="single" w:sz="8" w:space="0" w:color="000000"/>
            </w:tcBorders>
          </w:tcPr>
          <w:p w14:paraId="333057BF"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7C0" w14:textId="77777777" w:rsidR="0096334E" w:rsidRDefault="0096334E">
            <w:pPr>
              <w:pStyle w:val="TableParagraph"/>
              <w:rPr>
                <w:rFonts w:ascii="Times New Roman"/>
              </w:rPr>
            </w:pPr>
          </w:p>
        </w:tc>
      </w:tr>
      <w:tr w:rsidR="0096334E" w14:paraId="333057CC" w14:textId="77777777">
        <w:trPr>
          <w:trHeight w:val="865"/>
        </w:trPr>
        <w:tc>
          <w:tcPr>
            <w:tcW w:w="1349" w:type="dxa"/>
            <w:tcBorders>
              <w:left w:val="single" w:sz="12" w:space="0" w:color="FFFFFF"/>
              <w:right w:val="single" w:sz="8" w:space="0" w:color="000000"/>
            </w:tcBorders>
          </w:tcPr>
          <w:p w14:paraId="333057C2" w14:textId="77777777" w:rsidR="0096334E" w:rsidRDefault="00A04039">
            <w:pPr>
              <w:pStyle w:val="TableParagraph"/>
              <w:spacing w:before="25"/>
              <w:ind w:left="74"/>
              <w:rPr>
                <w:b/>
              </w:rPr>
            </w:pPr>
            <w:r>
              <w:rPr>
                <w:b/>
                <w:color w:val="1D71B8"/>
                <w:w w:val="105"/>
              </w:rPr>
              <w:t>Often</w:t>
            </w:r>
          </w:p>
        </w:tc>
        <w:tc>
          <w:tcPr>
            <w:tcW w:w="992" w:type="dxa"/>
            <w:tcBorders>
              <w:top w:val="single" w:sz="8" w:space="0" w:color="000000"/>
              <w:left w:val="single" w:sz="8" w:space="0" w:color="000000"/>
              <w:bottom w:val="single" w:sz="8" w:space="0" w:color="000000"/>
              <w:right w:val="single" w:sz="8" w:space="0" w:color="000000"/>
            </w:tcBorders>
          </w:tcPr>
          <w:p w14:paraId="333057C3"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C4"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C5"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C6"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C7"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C8"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C9" w14:textId="77777777" w:rsidR="0096334E" w:rsidRDefault="0096334E">
            <w:pPr>
              <w:pStyle w:val="TableParagraph"/>
              <w:rPr>
                <w:rFonts w:ascii="Times New Roman"/>
              </w:rPr>
            </w:pPr>
          </w:p>
        </w:tc>
        <w:tc>
          <w:tcPr>
            <w:tcW w:w="1892" w:type="dxa"/>
            <w:tcBorders>
              <w:top w:val="single" w:sz="8" w:space="0" w:color="000000"/>
              <w:left w:val="single" w:sz="8" w:space="0" w:color="000000"/>
              <w:bottom w:val="single" w:sz="8" w:space="0" w:color="000000"/>
              <w:right w:val="single" w:sz="8" w:space="0" w:color="000000"/>
            </w:tcBorders>
          </w:tcPr>
          <w:p w14:paraId="333057CA"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7CB" w14:textId="77777777" w:rsidR="0096334E" w:rsidRDefault="0096334E">
            <w:pPr>
              <w:pStyle w:val="TableParagraph"/>
              <w:rPr>
                <w:rFonts w:ascii="Times New Roman"/>
              </w:rPr>
            </w:pPr>
          </w:p>
        </w:tc>
      </w:tr>
      <w:tr w:rsidR="0096334E" w14:paraId="333057D7" w14:textId="77777777">
        <w:trPr>
          <w:trHeight w:val="746"/>
        </w:trPr>
        <w:tc>
          <w:tcPr>
            <w:tcW w:w="1349" w:type="dxa"/>
            <w:tcBorders>
              <w:right w:val="single" w:sz="8" w:space="0" w:color="000000"/>
            </w:tcBorders>
          </w:tcPr>
          <w:p w14:paraId="333057CD" w14:textId="77777777" w:rsidR="0096334E" w:rsidRDefault="00A04039">
            <w:pPr>
              <w:pStyle w:val="TableParagraph"/>
              <w:spacing w:before="25"/>
              <w:ind w:left="79"/>
              <w:rPr>
                <w:b/>
              </w:rPr>
            </w:pPr>
            <w:r>
              <w:rPr>
                <w:b/>
                <w:color w:val="1D71B8"/>
                <w:w w:val="105"/>
              </w:rPr>
              <w:t>Sometimes</w:t>
            </w:r>
          </w:p>
        </w:tc>
        <w:tc>
          <w:tcPr>
            <w:tcW w:w="992" w:type="dxa"/>
            <w:tcBorders>
              <w:top w:val="single" w:sz="8" w:space="0" w:color="000000"/>
              <w:left w:val="single" w:sz="8" w:space="0" w:color="000000"/>
              <w:bottom w:val="single" w:sz="8" w:space="0" w:color="000000"/>
              <w:right w:val="single" w:sz="8" w:space="0" w:color="000000"/>
            </w:tcBorders>
          </w:tcPr>
          <w:p w14:paraId="333057CE"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CF"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D0"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D1"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D2"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D3"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D4" w14:textId="77777777" w:rsidR="0096334E" w:rsidRDefault="0096334E">
            <w:pPr>
              <w:pStyle w:val="TableParagraph"/>
              <w:rPr>
                <w:rFonts w:ascii="Times New Roman"/>
              </w:rPr>
            </w:pPr>
          </w:p>
        </w:tc>
        <w:tc>
          <w:tcPr>
            <w:tcW w:w="1892" w:type="dxa"/>
            <w:tcBorders>
              <w:top w:val="single" w:sz="8" w:space="0" w:color="000000"/>
              <w:left w:val="single" w:sz="8" w:space="0" w:color="000000"/>
              <w:bottom w:val="single" w:sz="8" w:space="0" w:color="000000"/>
              <w:right w:val="single" w:sz="8" w:space="0" w:color="000000"/>
            </w:tcBorders>
          </w:tcPr>
          <w:p w14:paraId="333057D5"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7D6" w14:textId="77777777" w:rsidR="0096334E" w:rsidRDefault="0096334E">
            <w:pPr>
              <w:pStyle w:val="TableParagraph"/>
              <w:rPr>
                <w:rFonts w:ascii="Times New Roman"/>
              </w:rPr>
            </w:pPr>
          </w:p>
        </w:tc>
      </w:tr>
      <w:tr w:rsidR="0096334E" w14:paraId="333057E2" w14:textId="77777777">
        <w:trPr>
          <w:trHeight w:val="865"/>
        </w:trPr>
        <w:tc>
          <w:tcPr>
            <w:tcW w:w="1349" w:type="dxa"/>
            <w:tcBorders>
              <w:left w:val="single" w:sz="12" w:space="0" w:color="FFFFFF"/>
              <w:right w:val="single" w:sz="8" w:space="0" w:color="000000"/>
            </w:tcBorders>
          </w:tcPr>
          <w:p w14:paraId="333057D8" w14:textId="77777777" w:rsidR="0096334E" w:rsidRDefault="00A04039">
            <w:pPr>
              <w:pStyle w:val="TableParagraph"/>
              <w:spacing w:before="25"/>
              <w:ind w:left="74"/>
              <w:rPr>
                <w:b/>
              </w:rPr>
            </w:pPr>
            <w:r>
              <w:rPr>
                <w:b/>
                <w:color w:val="1D71B8"/>
                <w:w w:val="110"/>
              </w:rPr>
              <w:t>Rarely</w:t>
            </w:r>
          </w:p>
        </w:tc>
        <w:tc>
          <w:tcPr>
            <w:tcW w:w="992" w:type="dxa"/>
            <w:tcBorders>
              <w:top w:val="single" w:sz="8" w:space="0" w:color="000000"/>
              <w:left w:val="single" w:sz="8" w:space="0" w:color="000000"/>
              <w:bottom w:val="single" w:sz="8" w:space="0" w:color="000000"/>
              <w:right w:val="single" w:sz="8" w:space="0" w:color="000000"/>
            </w:tcBorders>
          </w:tcPr>
          <w:p w14:paraId="333057D9"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DA"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DB"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DC"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DD"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DE"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DF" w14:textId="77777777" w:rsidR="0096334E" w:rsidRDefault="0096334E">
            <w:pPr>
              <w:pStyle w:val="TableParagraph"/>
              <w:rPr>
                <w:rFonts w:ascii="Times New Roman"/>
              </w:rPr>
            </w:pPr>
          </w:p>
        </w:tc>
        <w:tc>
          <w:tcPr>
            <w:tcW w:w="1892" w:type="dxa"/>
            <w:tcBorders>
              <w:top w:val="single" w:sz="8" w:space="0" w:color="000000"/>
              <w:left w:val="single" w:sz="8" w:space="0" w:color="000000"/>
              <w:bottom w:val="single" w:sz="8" w:space="0" w:color="000000"/>
              <w:right w:val="single" w:sz="8" w:space="0" w:color="000000"/>
            </w:tcBorders>
          </w:tcPr>
          <w:p w14:paraId="333057E0"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7E1" w14:textId="77777777" w:rsidR="0096334E" w:rsidRDefault="0096334E">
            <w:pPr>
              <w:pStyle w:val="TableParagraph"/>
              <w:rPr>
                <w:rFonts w:ascii="Times New Roman"/>
              </w:rPr>
            </w:pPr>
          </w:p>
        </w:tc>
      </w:tr>
      <w:tr w:rsidR="0096334E" w14:paraId="333057ED" w14:textId="77777777">
        <w:trPr>
          <w:trHeight w:val="865"/>
        </w:trPr>
        <w:tc>
          <w:tcPr>
            <w:tcW w:w="1349" w:type="dxa"/>
            <w:tcBorders>
              <w:left w:val="single" w:sz="12" w:space="0" w:color="FFFFFF"/>
              <w:right w:val="single" w:sz="8" w:space="0" w:color="000000"/>
            </w:tcBorders>
          </w:tcPr>
          <w:p w14:paraId="333057E3" w14:textId="77777777" w:rsidR="0096334E" w:rsidRDefault="00A04039">
            <w:pPr>
              <w:pStyle w:val="TableParagraph"/>
              <w:spacing w:before="25"/>
              <w:ind w:left="74"/>
              <w:rPr>
                <w:b/>
              </w:rPr>
            </w:pPr>
            <w:r>
              <w:rPr>
                <w:b/>
                <w:color w:val="1D71B8"/>
                <w:w w:val="105"/>
              </w:rPr>
              <w:t>Never</w:t>
            </w:r>
          </w:p>
        </w:tc>
        <w:tc>
          <w:tcPr>
            <w:tcW w:w="992" w:type="dxa"/>
            <w:tcBorders>
              <w:top w:val="single" w:sz="8" w:space="0" w:color="000000"/>
              <w:left w:val="single" w:sz="8" w:space="0" w:color="000000"/>
              <w:bottom w:val="single" w:sz="8" w:space="0" w:color="000000"/>
              <w:right w:val="single" w:sz="8" w:space="0" w:color="000000"/>
            </w:tcBorders>
          </w:tcPr>
          <w:p w14:paraId="333057E4"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E5"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E6"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E7"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E8"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E9"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7EA" w14:textId="77777777" w:rsidR="0096334E" w:rsidRDefault="0096334E">
            <w:pPr>
              <w:pStyle w:val="TableParagraph"/>
              <w:rPr>
                <w:rFonts w:ascii="Times New Roman"/>
              </w:rPr>
            </w:pPr>
          </w:p>
        </w:tc>
        <w:tc>
          <w:tcPr>
            <w:tcW w:w="1892" w:type="dxa"/>
            <w:tcBorders>
              <w:top w:val="single" w:sz="8" w:space="0" w:color="000000"/>
              <w:left w:val="single" w:sz="8" w:space="0" w:color="000000"/>
              <w:bottom w:val="single" w:sz="8" w:space="0" w:color="000000"/>
              <w:right w:val="single" w:sz="8" w:space="0" w:color="000000"/>
            </w:tcBorders>
          </w:tcPr>
          <w:p w14:paraId="333057EB"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7EC" w14:textId="77777777" w:rsidR="0096334E" w:rsidRDefault="0096334E">
            <w:pPr>
              <w:pStyle w:val="TableParagraph"/>
              <w:rPr>
                <w:rFonts w:ascii="Times New Roman"/>
              </w:rPr>
            </w:pPr>
          </w:p>
        </w:tc>
      </w:tr>
      <w:tr w:rsidR="0096334E" w14:paraId="333057F8" w14:textId="77777777">
        <w:trPr>
          <w:trHeight w:val="4932"/>
        </w:trPr>
        <w:tc>
          <w:tcPr>
            <w:tcW w:w="1349" w:type="dxa"/>
            <w:tcBorders>
              <w:left w:val="single" w:sz="12" w:space="0" w:color="FFFFFF"/>
              <w:bottom w:val="single" w:sz="12" w:space="0" w:color="FFFFFF"/>
              <w:right w:val="single" w:sz="12" w:space="0" w:color="000000"/>
            </w:tcBorders>
          </w:tcPr>
          <w:p w14:paraId="333057EE" w14:textId="77777777" w:rsidR="0096334E" w:rsidRDefault="0096334E">
            <w:pPr>
              <w:pStyle w:val="TableParagraph"/>
              <w:rPr>
                <w:rFonts w:ascii="Times New Roman"/>
              </w:rPr>
            </w:pP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333057EF" w14:textId="77777777" w:rsidR="0096334E" w:rsidRDefault="00A04039">
            <w:pPr>
              <w:pStyle w:val="TableParagraph"/>
              <w:spacing w:before="32" w:line="300" w:lineRule="atLeast"/>
              <w:ind w:left="98" w:right="546"/>
            </w:pPr>
            <w:r>
              <w:rPr>
                <w:color w:val="1D71B8"/>
                <w:spacing w:val="-4"/>
                <w:w w:val="105"/>
              </w:rPr>
              <w:t xml:space="preserve">Teaching </w:t>
            </w:r>
            <w:r>
              <w:rPr>
                <w:color w:val="1D71B8"/>
                <w:w w:val="105"/>
              </w:rPr>
              <w:t>plans highlight the proactive use of strategies</w:t>
            </w:r>
            <w:r>
              <w:rPr>
                <w:color w:val="1D71B8"/>
                <w:spacing w:val="-26"/>
                <w:w w:val="105"/>
              </w:rPr>
              <w:t xml:space="preserve"> </w:t>
            </w:r>
            <w:r>
              <w:rPr>
                <w:color w:val="1D71B8"/>
                <w:w w:val="105"/>
              </w:rPr>
              <w:t>to</w:t>
            </w:r>
            <w:r>
              <w:rPr>
                <w:color w:val="1D71B8"/>
                <w:spacing w:val="-26"/>
                <w:w w:val="105"/>
              </w:rPr>
              <w:t xml:space="preserve"> </w:t>
            </w:r>
            <w:r>
              <w:rPr>
                <w:color w:val="1D71B8"/>
                <w:w w:val="105"/>
              </w:rPr>
              <w:t>meet</w:t>
            </w:r>
            <w:r>
              <w:rPr>
                <w:color w:val="1D71B8"/>
                <w:spacing w:val="-25"/>
                <w:w w:val="105"/>
              </w:rPr>
              <w:t xml:space="preserve"> </w:t>
            </w:r>
            <w:r>
              <w:rPr>
                <w:color w:val="1D71B8"/>
                <w:w w:val="105"/>
              </w:rPr>
              <w:t>the</w:t>
            </w:r>
            <w:r>
              <w:rPr>
                <w:color w:val="1D71B8"/>
                <w:spacing w:val="-26"/>
                <w:w w:val="105"/>
              </w:rPr>
              <w:t xml:space="preserve"> </w:t>
            </w:r>
            <w:r>
              <w:rPr>
                <w:color w:val="1D71B8"/>
                <w:w w:val="105"/>
              </w:rPr>
              <w:t>needs</w:t>
            </w:r>
            <w:r>
              <w:rPr>
                <w:color w:val="1D71B8"/>
                <w:spacing w:val="-26"/>
                <w:w w:val="105"/>
              </w:rPr>
              <w:t xml:space="preserve"> </w:t>
            </w:r>
            <w:r>
              <w:rPr>
                <w:color w:val="1D71B8"/>
                <w:w w:val="105"/>
              </w:rPr>
              <w:t>of</w:t>
            </w:r>
            <w:r>
              <w:rPr>
                <w:color w:val="1D71B8"/>
                <w:spacing w:val="-25"/>
                <w:w w:val="105"/>
              </w:rPr>
              <w:t xml:space="preserve"> </w:t>
            </w:r>
            <w:r>
              <w:rPr>
                <w:color w:val="1D71B8"/>
                <w:w w:val="105"/>
              </w:rPr>
              <w:t>children/young people with</w:t>
            </w:r>
            <w:r>
              <w:rPr>
                <w:color w:val="1D71B8"/>
                <w:spacing w:val="-15"/>
                <w:w w:val="105"/>
              </w:rPr>
              <w:t xml:space="preserve"> </w:t>
            </w:r>
            <w:r>
              <w:rPr>
                <w:color w:val="1D71B8"/>
                <w:w w:val="105"/>
              </w:rPr>
              <w:t>dyslexia.</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333057F0" w14:textId="77777777" w:rsidR="0096334E" w:rsidRDefault="00A04039">
            <w:pPr>
              <w:pStyle w:val="TableParagraph"/>
              <w:spacing w:before="32" w:line="300" w:lineRule="atLeast"/>
              <w:ind w:left="98" w:right="178"/>
            </w:pPr>
            <w:r>
              <w:rPr>
                <w:color w:val="1D71B8"/>
                <w:w w:val="105"/>
              </w:rPr>
              <w:t>Children/young people are encouraged to use personal</w:t>
            </w:r>
            <w:r>
              <w:rPr>
                <w:color w:val="1D71B8"/>
                <w:spacing w:val="-21"/>
                <w:w w:val="105"/>
              </w:rPr>
              <w:t xml:space="preserve"> </w:t>
            </w:r>
            <w:r>
              <w:rPr>
                <w:color w:val="1D71B8"/>
                <w:w w:val="105"/>
              </w:rPr>
              <w:t>word</w:t>
            </w:r>
            <w:r>
              <w:rPr>
                <w:color w:val="1D71B8"/>
                <w:spacing w:val="-21"/>
                <w:w w:val="105"/>
              </w:rPr>
              <w:t xml:space="preserve"> </w:t>
            </w:r>
            <w:r>
              <w:rPr>
                <w:color w:val="1D71B8"/>
                <w:w w:val="105"/>
              </w:rPr>
              <w:t>books</w:t>
            </w:r>
            <w:r>
              <w:rPr>
                <w:color w:val="1D71B8"/>
                <w:spacing w:val="-21"/>
                <w:w w:val="105"/>
              </w:rPr>
              <w:t xml:space="preserve"> </w:t>
            </w:r>
            <w:r>
              <w:rPr>
                <w:color w:val="1D71B8"/>
                <w:w w:val="105"/>
              </w:rPr>
              <w:t>for</w:t>
            </w:r>
            <w:r>
              <w:rPr>
                <w:color w:val="1D71B8"/>
                <w:spacing w:val="-20"/>
                <w:w w:val="105"/>
              </w:rPr>
              <w:t xml:space="preserve"> </w:t>
            </w:r>
            <w:r>
              <w:rPr>
                <w:color w:val="1D71B8"/>
                <w:w w:val="105"/>
              </w:rPr>
              <w:t>difficult</w:t>
            </w:r>
            <w:r>
              <w:rPr>
                <w:color w:val="1D71B8"/>
                <w:spacing w:val="-21"/>
                <w:w w:val="105"/>
              </w:rPr>
              <w:t xml:space="preserve"> </w:t>
            </w:r>
            <w:r>
              <w:rPr>
                <w:color w:val="1D71B8"/>
                <w:w w:val="105"/>
              </w:rPr>
              <w:t>spellings</w:t>
            </w:r>
            <w:r>
              <w:rPr>
                <w:color w:val="1D71B8"/>
                <w:spacing w:val="-21"/>
                <w:w w:val="105"/>
              </w:rPr>
              <w:t xml:space="preserve"> </w:t>
            </w:r>
            <w:r>
              <w:rPr>
                <w:color w:val="1D71B8"/>
                <w:w w:val="105"/>
              </w:rPr>
              <w:t>and</w:t>
            </w:r>
            <w:r>
              <w:rPr>
                <w:color w:val="1D71B8"/>
                <w:spacing w:val="-20"/>
                <w:w w:val="105"/>
              </w:rPr>
              <w:t xml:space="preserve"> </w:t>
            </w:r>
            <w:r>
              <w:rPr>
                <w:color w:val="1D71B8"/>
                <w:w w:val="105"/>
              </w:rPr>
              <w:t>new vocabulary.</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333057F1" w14:textId="77777777" w:rsidR="0096334E" w:rsidRDefault="00A04039">
            <w:pPr>
              <w:pStyle w:val="TableParagraph"/>
              <w:spacing w:before="31" w:line="300" w:lineRule="atLeast"/>
              <w:ind w:left="98" w:right="178"/>
            </w:pPr>
            <w:r>
              <w:rPr>
                <w:color w:val="1D71B8"/>
              </w:rPr>
              <w:t xml:space="preserve">Awareness of the suitability of </w:t>
            </w:r>
            <w:proofErr w:type="spellStart"/>
            <w:r>
              <w:rPr>
                <w:color w:val="1D71B8"/>
              </w:rPr>
              <w:t>multi sensory</w:t>
            </w:r>
            <w:proofErr w:type="spellEnd"/>
            <w:r>
              <w:rPr>
                <w:color w:val="1D71B8"/>
              </w:rPr>
              <w:t xml:space="preserve"> teaching in relation to children/young people with dyslexia.</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333057F2" w14:textId="77777777" w:rsidR="0096334E" w:rsidRDefault="00A04039">
            <w:pPr>
              <w:pStyle w:val="TableParagraph"/>
              <w:spacing w:before="31" w:line="300" w:lineRule="atLeast"/>
              <w:ind w:left="98" w:right="546"/>
            </w:pPr>
            <w:r>
              <w:rPr>
                <w:color w:val="1D71B8"/>
              </w:rPr>
              <w:t>Expectations of dyslexic learners are high for intellectual stimulation but reasonable for their written response.</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333057F3" w14:textId="77777777" w:rsidR="0096334E" w:rsidRDefault="00A04039">
            <w:pPr>
              <w:pStyle w:val="TableParagraph"/>
              <w:spacing w:before="31" w:line="300" w:lineRule="atLeast"/>
              <w:ind w:left="98" w:right="424"/>
            </w:pPr>
            <w:r>
              <w:rPr>
                <w:color w:val="1D71B8"/>
                <w:w w:val="105"/>
              </w:rPr>
              <w:t>Children and young people are enco</w:t>
            </w:r>
            <w:r>
              <w:rPr>
                <w:color w:val="1D71B8"/>
                <w:w w:val="105"/>
              </w:rPr>
              <w:t>uraged to be</w:t>
            </w:r>
            <w:r>
              <w:rPr>
                <w:color w:val="1D71B8"/>
                <w:spacing w:val="-24"/>
                <w:w w:val="105"/>
              </w:rPr>
              <w:t xml:space="preserve"> </w:t>
            </w:r>
            <w:r>
              <w:rPr>
                <w:color w:val="1D71B8"/>
                <w:w w:val="105"/>
              </w:rPr>
              <w:t>independent</w:t>
            </w:r>
            <w:r>
              <w:rPr>
                <w:color w:val="1D71B8"/>
                <w:spacing w:val="-23"/>
                <w:w w:val="105"/>
              </w:rPr>
              <w:t xml:space="preserve"> </w:t>
            </w:r>
            <w:r>
              <w:rPr>
                <w:color w:val="1D71B8"/>
                <w:w w:val="105"/>
              </w:rPr>
              <w:t>learners</w:t>
            </w:r>
            <w:r>
              <w:rPr>
                <w:color w:val="1D71B8"/>
                <w:spacing w:val="-23"/>
                <w:w w:val="105"/>
              </w:rPr>
              <w:t xml:space="preserve"> </w:t>
            </w:r>
            <w:r>
              <w:rPr>
                <w:color w:val="1D71B8"/>
                <w:spacing w:val="-3"/>
                <w:w w:val="105"/>
              </w:rPr>
              <w:t>(</w:t>
            </w:r>
            <w:proofErr w:type="gramStart"/>
            <w:r>
              <w:rPr>
                <w:color w:val="1D71B8"/>
                <w:spacing w:val="-3"/>
                <w:w w:val="105"/>
              </w:rPr>
              <w:t>e.g.</w:t>
            </w:r>
            <w:proofErr w:type="gramEnd"/>
            <w:r>
              <w:rPr>
                <w:color w:val="1D71B8"/>
                <w:spacing w:val="-24"/>
                <w:w w:val="105"/>
              </w:rPr>
              <w:t xml:space="preserve"> </w:t>
            </w:r>
            <w:r>
              <w:rPr>
                <w:color w:val="1D71B8"/>
                <w:w w:val="105"/>
              </w:rPr>
              <w:t>through</w:t>
            </w:r>
            <w:r>
              <w:rPr>
                <w:color w:val="1D71B8"/>
                <w:spacing w:val="-23"/>
                <w:w w:val="105"/>
              </w:rPr>
              <w:t xml:space="preserve"> </w:t>
            </w:r>
            <w:r>
              <w:rPr>
                <w:color w:val="1D71B8"/>
                <w:w w:val="105"/>
              </w:rPr>
              <w:t>the</w:t>
            </w:r>
            <w:r>
              <w:rPr>
                <w:color w:val="1D71B8"/>
                <w:spacing w:val="-23"/>
                <w:w w:val="105"/>
              </w:rPr>
              <w:t xml:space="preserve"> </w:t>
            </w:r>
            <w:r>
              <w:rPr>
                <w:color w:val="1D71B8"/>
                <w:w w:val="105"/>
              </w:rPr>
              <w:t>use</w:t>
            </w:r>
            <w:r>
              <w:rPr>
                <w:color w:val="1D71B8"/>
                <w:spacing w:val="-23"/>
                <w:w w:val="105"/>
              </w:rPr>
              <w:t xml:space="preserve"> </w:t>
            </w:r>
            <w:r>
              <w:rPr>
                <w:color w:val="1D71B8"/>
                <w:w w:val="105"/>
              </w:rPr>
              <w:t xml:space="preserve">of </w:t>
            </w:r>
            <w:r>
              <w:rPr>
                <w:color w:val="1D71B8"/>
                <w:spacing w:val="-3"/>
                <w:w w:val="105"/>
              </w:rPr>
              <w:t>technology).</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333057F4" w14:textId="77777777" w:rsidR="0096334E" w:rsidRDefault="00A04039">
            <w:pPr>
              <w:pStyle w:val="TableParagraph"/>
              <w:spacing w:before="31" w:line="300" w:lineRule="atLeast"/>
              <w:ind w:left="98" w:right="710"/>
              <w:jc w:val="both"/>
            </w:pPr>
            <w:r>
              <w:rPr>
                <w:color w:val="1D71B8"/>
              </w:rPr>
              <w:t>Targets are set and reviewed, and progress is monitored for all children/young people with dyslexia.</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333057F5" w14:textId="77777777" w:rsidR="0096334E" w:rsidRDefault="00A04039">
            <w:pPr>
              <w:pStyle w:val="TableParagraph"/>
              <w:spacing w:before="30" w:line="300" w:lineRule="atLeast"/>
              <w:ind w:left="98" w:right="296"/>
            </w:pPr>
            <w:r>
              <w:rPr>
                <w:color w:val="1D71B8"/>
                <w:w w:val="105"/>
              </w:rPr>
              <w:t xml:space="preserve">Opportunities for peer support are maximised </w:t>
            </w:r>
            <w:r>
              <w:rPr>
                <w:color w:val="1D71B8"/>
                <w:spacing w:val="-3"/>
                <w:w w:val="105"/>
              </w:rPr>
              <w:t>(</w:t>
            </w:r>
            <w:proofErr w:type="gramStart"/>
            <w:r>
              <w:rPr>
                <w:color w:val="1D71B8"/>
                <w:spacing w:val="-3"/>
                <w:w w:val="105"/>
              </w:rPr>
              <w:t>e.g.</w:t>
            </w:r>
            <w:proofErr w:type="gramEnd"/>
            <w:r>
              <w:rPr>
                <w:color w:val="1D71B8"/>
                <w:spacing w:val="-24"/>
                <w:w w:val="105"/>
              </w:rPr>
              <w:t xml:space="preserve"> </w:t>
            </w:r>
            <w:r>
              <w:rPr>
                <w:color w:val="1D71B8"/>
                <w:w w:val="105"/>
              </w:rPr>
              <w:t>buddying,</w:t>
            </w:r>
            <w:r>
              <w:rPr>
                <w:color w:val="1D71B8"/>
                <w:spacing w:val="-23"/>
                <w:w w:val="105"/>
              </w:rPr>
              <w:t xml:space="preserve"> </w:t>
            </w:r>
            <w:r>
              <w:rPr>
                <w:color w:val="1D71B8"/>
                <w:w w:val="105"/>
              </w:rPr>
              <w:t>paired</w:t>
            </w:r>
            <w:r>
              <w:rPr>
                <w:color w:val="1D71B8"/>
                <w:spacing w:val="-23"/>
                <w:w w:val="105"/>
              </w:rPr>
              <w:t xml:space="preserve"> </w:t>
            </w:r>
            <w:r>
              <w:rPr>
                <w:color w:val="1D71B8"/>
                <w:w w:val="105"/>
              </w:rPr>
              <w:t>reading,</w:t>
            </w:r>
            <w:r>
              <w:rPr>
                <w:color w:val="1D71B8"/>
                <w:spacing w:val="-23"/>
                <w:w w:val="105"/>
              </w:rPr>
              <w:t xml:space="preserve"> </w:t>
            </w:r>
            <w:r>
              <w:rPr>
                <w:color w:val="1D71B8"/>
                <w:w w:val="105"/>
              </w:rPr>
              <w:t>peer</w:t>
            </w:r>
            <w:r>
              <w:rPr>
                <w:color w:val="1D71B8"/>
                <w:spacing w:val="-23"/>
                <w:w w:val="105"/>
              </w:rPr>
              <w:t xml:space="preserve"> </w:t>
            </w:r>
            <w:r>
              <w:rPr>
                <w:color w:val="1D71B8"/>
                <w:w w:val="105"/>
              </w:rPr>
              <w:t>scribing,</w:t>
            </w:r>
            <w:r>
              <w:rPr>
                <w:color w:val="1D71B8"/>
                <w:spacing w:val="-23"/>
                <w:w w:val="105"/>
              </w:rPr>
              <w:t xml:space="preserve"> </w:t>
            </w:r>
            <w:r>
              <w:rPr>
                <w:color w:val="1D71B8"/>
                <w:w w:val="105"/>
              </w:rPr>
              <w:t>peer spellchecking or critical</w:t>
            </w:r>
            <w:r>
              <w:rPr>
                <w:color w:val="1D71B8"/>
                <w:spacing w:val="-26"/>
                <w:w w:val="105"/>
              </w:rPr>
              <w:t xml:space="preserve"> </w:t>
            </w:r>
            <w:r>
              <w:rPr>
                <w:color w:val="1D71B8"/>
                <w:spacing w:val="-3"/>
                <w:w w:val="105"/>
              </w:rPr>
              <w:t>friends).</w:t>
            </w:r>
          </w:p>
        </w:tc>
        <w:tc>
          <w:tcPr>
            <w:tcW w:w="1892" w:type="dxa"/>
            <w:tcBorders>
              <w:top w:val="single" w:sz="8" w:space="0" w:color="000000"/>
              <w:left w:val="single" w:sz="12" w:space="0" w:color="000000"/>
              <w:bottom w:val="single" w:sz="12" w:space="0" w:color="000000"/>
              <w:right w:val="single" w:sz="8" w:space="0" w:color="000000"/>
            </w:tcBorders>
            <w:textDirection w:val="btLr"/>
          </w:tcPr>
          <w:p w14:paraId="333057F6" w14:textId="77777777" w:rsidR="0096334E" w:rsidRDefault="00A04039">
            <w:pPr>
              <w:pStyle w:val="TableParagraph"/>
              <w:spacing w:before="30" w:line="300" w:lineRule="atLeast"/>
              <w:ind w:left="98" w:right="393"/>
            </w:pPr>
            <w:r>
              <w:rPr>
                <w:color w:val="1D71B8"/>
                <w:w w:val="105"/>
              </w:rPr>
              <w:t>A</w:t>
            </w:r>
            <w:r>
              <w:rPr>
                <w:color w:val="1D71B8"/>
                <w:spacing w:val="-23"/>
                <w:w w:val="105"/>
              </w:rPr>
              <w:t xml:space="preserve"> </w:t>
            </w:r>
            <w:r>
              <w:rPr>
                <w:color w:val="1D71B8"/>
                <w:w w:val="105"/>
              </w:rPr>
              <w:t>wide</w:t>
            </w:r>
            <w:r>
              <w:rPr>
                <w:color w:val="1D71B8"/>
                <w:spacing w:val="-23"/>
                <w:w w:val="105"/>
              </w:rPr>
              <w:t xml:space="preserve"> </w:t>
            </w:r>
            <w:r>
              <w:rPr>
                <w:color w:val="1D71B8"/>
                <w:w w:val="105"/>
              </w:rPr>
              <w:t>range</w:t>
            </w:r>
            <w:r>
              <w:rPr>
                <w:color w:val="1D71B8"/>
                <w:spacing w:val="-23"/>
                <w:w w:val="105"/>
              </w:rPr>
              <w:t xml:space="preserve"> </w:t>
            </w:r>
            <w:r>
              <w:rPr>
                <w:color w:val="1D71B8"/>
                <w:w w:val="105"/>
              </w:rPr>
              <w:t>of</w:t>
            </w:r>
            <w:r>
              <w:rPr>
                <w:color w:val="1D71B8"/>
                <w:spacing w:val="-23"/>
                <w:w w:val="105"/>
              </w:rPr>
              <w:t xml:space="preserve"> </w:t>
            </w:r>
            <w:r>
              <w:rPr>
                <w:color w:val="1D71B8"/>
                <w:w w:val="105"/>
              </w:rPr>
              <w:t>alternative</w:t>
            </w:r>
            <w:r>
              <w:rPr>
                <w:color w:val="1D71B8"/>
                <w:spacing w:val="-23"/>
                <w:w w:val="105"/>
              </w:rPr>
              <w:t xml:space="preserve"> </w:t>
            </w:r>
            <w:r>
              <w:rPr>
                <w:color w:val="1D71B8"/>
                <w:w w:val="105"/>
              </w:rPr>
              <w:t>recording</w:t>
            </w:r>
            <w:r>
              <w:rPr>
                <w:color w:val="1D71B8"/>
                <w:spacing w:val="-23"/>
                <w:w w:val="105"/>
              </w:rPr>
              <w:t xml:space="preserve"> </w:t>
            </w:r>
            <w:r>
              <w:rPr>
                <w:color w:val="1D71B8"/>
                <w:w w:val="105"/>
              </w:rPr>
              <w:t>systems</w:t>
            </w:r>
            <w:r>
              <w:rPr>
                <w:color w:val="1D71B8"/>
                <w:spacing w:val="-23"/>
                <w:w w:val="105"/>
              </w:rPr>
              <w:t xml:space="preserve"> </w:t>
            </w:r>
            <w:r>
              <w:rPr>
                <w:color w:val="1D71B8"/>
                <w:w w:val="105"/>
              </w:rPr>
              <w:t>to support</w:t>
            </w:r>
            <w:r>
              <w:rPr>
                <w:color w:val="1D71B8"/>
                <w:spacing w:val="-25"/>
                <w:w w:val="105"/>
              </w:rPr>
              <w:t xml:space="preserve"> </w:t>
            </w:r>
            <w:r>
              <w:rPr>
                <w:color w:val="1D71B8"/>
                <w:w w:val="105"/>
              </w:rPr>
              <w:t>children/young</w:t>
            </w:r>
            <w:r>
              <w:rPr>
                <w:color w:val="1D71B8"/>
                <w:spacing w:val="-24"/>
                <w:w w:val="105"/>
              </w:rPr>
              <w:t xml:space="preserve"> </w:t>
            </w:r>
            <w:r>
              <w:rPr>
                <w:color w:val="1D71B8"/>
                <w:w w:val="105"/>
              </w:rPr>
              <w:t>people</w:t>
            </w:r>
            <w:r>
              <w:rPr>
                <w:color w:val="1D71B8"/>
                <w:spacing w:val="-25"/>
                <w:w w:val="105"/>
              </w:rPr>
              <w:t xml:space="preserve"> </w:t>
            </w:r>
            <w:r>
              <w:rPr>
                <w:color w:val="1D71B8"/>
                <w:w w:val="105"/>
              </w:rPr>
              <w:t>with</w:t>
            </w:r>
            <w:r>
              <w:rPr>
                <w:color w:val="1D71B8"/>
                <w:spacing w:val="-24"/>
                <w:w w:val="105"/>
              </w:rPr>
              <w:t xml:space="preserve"> </w:t>
            </w:r>
            <w:r>
              <w:rPr>
                <w:color w:val="1D71B8"/>
                <w:w w:val="105"/>
              </w:rPr>
              <w:t>dyslexia</w:t>
            </w:r>
            <w:r>
              <w:rPr>
                <w:color w:val="1D71B8"/>
                <w:spacing w:val="-25"/>
                <w:w w:val="105"/>
              </w:rPr>
              <w:t xml:space="preserve"> </w:t>
            </w:r>
            <w:r>
              <w:rPr>
                <w:color w:val="1D71B8"/>
                <w:w w:val="105"/>
              </w:rPr>
              <w:t>are used</w:t>
            </w:r>
            <w:r>
              <w:rPr>
                <w:color w:val="1D71B8"/>
                <w:spacing w:val="-24"/>
                <w:w w:val="105"/>
              </w:rPr>
              <w:t xml:space="preserve"> </w:t>
            </w:r>
            <w:r>
              <w:rPr>
                <w:color w:val="1D71B8"/>
                <w:w w:val="105"/>
              </w:rPr>
              <w:t>where</w:t>
            </w:r>
            <w:r>
              <w:rPr>
                <w:color w:val="1D71B8"/>
                <w:spacing w:val="-24"/>
                <w:w w:val="105"/>
              </w:rPr>
              <w:t xml:space="preserve"> </w:t>
            </w:r>
            <w:r>
              <w:rPr>
                <w:color w:val="1D71B8"/>
                <w:w w:val="105"/>
              </w:rPr>
              <w:t>needed</w:t>
            </w:r>
            <w:r>
              <w:rPr>
                <w:color w:val="1D71B8"/>
                <w:spacing w:val="-24"/>
                <w:w w:val="105"/>
              </w:rPr>
              <w:t xml:space="preserve"> </w:t>
            </w:r>
            <w:r>
              <w:rPr>
                <w:color w:val="1D71B8"/>
                <w:spacing w:val="-4"/>
                <w:w w:val="105"/>
              </w:rPr>
              <w:t>(</w:t>
            </w:r>
            <w:proofErr w:type="gramStart"/>
            <w:r>
              <w:rPr>
                <w:color w:val="1D71B8"/>
                <w:spacing w:val="-4"/>
                <w:w w:val="105"/>
              </w:rPr>
              <w:t>e.g.</w:t>
            </w:r>
            <w:proofErr w:type="gramEnd"/>
            <w:r>
              <w:rPr>
                <w:color w:val="1D71B8"/>
                <w:spacing w:val="-23"/>
                <w:w w:val="105"/>
              </w:rPr>
              <w:t xml:space="preserve"> </w:t>
            </w:r>
            <w:r>
              <w:rPr>
                <w:color w:val="1D71B8"/>
                <w:w w:val="105"/>
              </w:rPr>
              <w:t>oral</w:t>
            </w:r>
            <w:r>
              <w:rPr>
                <w:color w:val="1D71B8"/>
                <w:spacing w:val="-24"/>
                <w:w w:val="105"/>
              </w:rPr>
              <w:t xml:space="preserve"> </w:t>
            </w:r>
            <w:r>
              <w:rPr>
                <w:color w:val="1D71B8"/>
                <w:w w:val="105"/>
              </w:rPr>
              <w:t>reporting,</w:t>
            </w:r>
            <w:r>
              <w:rPr>
                <w:color w:val="1D71B8"/>
                <w:spacing w:val="-24"/>
                <w:w w:val="105"/>
              </w:rPr>
              <w:t xml:space="preserve"> </w:t>
            </w:r>
            <w:r>
              <w:rPr>
                <w:color w:val="1D71B8"/>
                <w:w w:val="105"/>
              </w:rPr>
              <w:t>scribing, word processing, using writing frames, audio recording,</w:t>
            </w:r>
            <w:r>
              <w:rPr>
                <w:color w:val="1D71B8"/>
                <w:spacing w:val="-27"/>
                <w:w w:val="105"/>
              </w:rPr>
              <w:t xml:space="preserve"> </w:t>
            </w:r>
            <w:r>
              <w:rPr>
                <w:color w:val="1D71B8"/>
                <w:w w:val="105"/>
              </w:rPr>
              <w:t>mind</w:t>
            </w:r>
            <w:r>
              <w:rPr>
                <w:color w:val="1D71B8"/>
                <w:spacing w:val="-26"/>
                <w:w w:val="105"/>
              </w:rPr>
              <w:t xml:space="preserve"> </w:t>
            </w:r>
            <w:r>
              <w:rPr>
                <w:color w:val="1D71B8"/>
                <w:w w:val="105"/>
              </w:rPr>
              <w:t>maps,</w:t>
            </w:r>
            <w:r>
              <w:rPr>
                <w:color w:val="1D71B8"/>
                <w:spacing w:val="-26"/>
                <w:w w:val="105"/>
              </w:rPr>
              <w:t xml:space="preserve"> </w:t>
            </w:r>
            <w:r>
              <w:rPr>
                <w:color w:val="1D71B8"/>
                <w:w w:val="105"/>
              </w:rPr>
              <w:t>storyboards,</w:t>
            </w:r>
            <w:r>
              <w:rPr>
                <w:color w:val="1D71B8"/>
                <w:spacing w:val="-26"/>
                <w:w w:val="105"/>
              </w:rPr>
              <w:t xml:space="preserve"> </w:t>
            </w:r>
            <w:r>
              <w:rPr>
                <w:color w:val="1D71B8"/>
                <w:w w:val="105"/>
              </w:rPr>
              <w:t>flowcharts, bullet points, digital</w:t>
            </w:r>
            <w:r>
              <w:rPr>
                <w:color w:val="1D71B8"/>
                <w:spacing w:val="-28"/>
                <w:w w:val="105"/>
              </w:rPr>
              <w:t xml:space="preserve"> </w:t>
            </w:r>
            <w:r>
              <w:rPr>
                <w:color w:val="1D71B8"/>
                <w:w w:val="105"/>
              </w:rPr>
              <w:t>software).</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333057F7" w14:textId="77777777" w:rsidR="0096334E" w:rsidRDefault="00A04039">
            <w:pPr>
              <w:pStyle w:val="TableParagraph"/>
              <w:spacing w:before="36" w:line="300" w:lineRule="atLeast"/>
              <w:ind w:left="98" w:right="546"/>
            </w:pPr>
            <w:r>
              <w:rPr>
                <w:color w:val="1D71B8"/>
              </w:rPr>
              <w:t xml:space="preserve">Children/young people are encouraged to use personal diaries, </w:t>
            </w:r>
            <w:proofErr w:type="gramStart"/>
            <w:r>
              <w:rPr>
                <w:color w:val="1D71B8"/>
              </w:rPr>
              <w:t>organisers</w:t>
            </w:r>
            <w:proofErr w:type="gramEnd"/>
            <w:r>
              <w:rPr>
                <w:color w:val="1D71B8"/>
              </w:rPr>
              <w:t xml:space="preserve"> or checklists.</w:t>
            </w:r>
          </w:p>
        </w:tc>
      </w:tr>
      <w:tr w:rsidR="0096334E" w14:paraId="3330580C" w14:textId="77777777">
        <w:trPr>
          <w:trHeight w:val="558"/>
        </w:trPr>
        <w:tc>
          <w:tcPr>
            <w:tcW w:w="1349" w:type="dxa"/>
            <w:tcBorders>
              <w:top w:val="single" w:sz="12" w:space="0" w:color="FFFFFF"/>
              <w:bottom w:val="single" w:sz="12" w:space="0" w:color="FFFFFF"/>
              <w:right w:val="single" w:sz="8" w:space="0" w:color="000000"/>
            </w:tcBorders>
          </w:tcPr>
          <w:p w14:paraId="333057F9" w14:textId="77777777" w:rsidR="0096334E" w:rsidRDefault="0096334E">
            <w:pPr>
              <w:pStyle w:val="TableParagraph"/>
              <w:rPr>
                <w:rFonts w:ascii="Times New Roman"/>
              </w:rPr>
            </w:pP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7FA" w14:textId="77777777" w:rsidR="0096334E" w:rsidRDefault="0096334E">
            <w:pPr>
              <w:pStyle w:val="TableParagraph"/>
              <w:spacing w:before="2"/>
              <w:rPr>
                <w:sz w:val="30"/>
              </w:rPr>
            </w:pPr>
          </w:p>
          <w:p w14:paraId="333057FB" w14:textId="77777777" w:rsidR="0096334E" w:rsidRDefault="00A04039">
            <w:pPr>
              <w:pStyle w:val="TableParagraph"/>
              <w:ind w:left="98"/>
            </w:pPr>
            <w:r>
              <w:rPr>
                <w:color w:val="1D71B8"/>
              </w:rPr>
              <w:t>1.</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7FC" w14:textId="77777777" w:rsidR="0096334E" w:rsidRDefault="0096334E">
            <w:pPr>
              <w:pStyle w:val="TableParagraph"/>
              <w:spacing w:before="2"/>
              <w:rPr>
                <w:sz w:val="30"/>
              </w:rPr>
            </w:pPr>
          </w:p>
          <w:p w14:paraId="333057FD" w14:textId="77777777" w:rsidR="0096334E" w:rsidRDefault="00A04039">
            <w:pPr>
              <w:pStyle w:val="TableParagraph"/>
              <w:ind w:left="98"/>
            </w:pPr>
            <w:r>
              <w:rPr>
                <w:color w:val="1D71B8"/>
              </w:rPr>
              <w:t>2.</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7FE" w14:textId="77777777" w:rsidR="0096334E" w:rsidRDefault="0096334E">
            <w:pPr>
              <w:pStyle w:val="TableParagraph"/>
              <w:spacing w:before="2"/>
              <w:rPr>
                <w:sz w:val="30"/>
              </w:rPr>
            </w:pPr>
          </w:p>
          <w:p w14:paraId="333057FF" w14:textId="77777777" w:rsidR="0096334E" w:rsidRDefault="00A04039">
            <w:pPr>
              <w:pStyle w:val="TableParagraph"/>
              <w:ind w:left="98"/>
            </w:pPr>
            <w:r>
              <w:rPr>
                <w:color w:val="1D71B8"/>
              </w:rPr>
              <w:t>3.</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800" w14:textId="77777777" w:rsidR="0096334E" w:rsidRDefault="0096334E">
            <w:pPr>
              <w:pStyle w:val="TableParagraph"/>
              <w:spacing w:before="1"/>
              <w:rPr>
                <w:sz w:val="30"/>
              </w:rPr>
            </w:pPr>
          </w:p>
          <w:p w14:paraId="33305801" w14:textId="77777777" w:rsidR="0096334E" w:rsidRDefault="00A04039">
            <w:pPr>
              <w:pStyle w:val="TableParagraph"/>
              <w:spacing w:before="1"/>
              <w:ind w:left="98"/>
            </w:pPr>
            <w:r>
              <w:rPr>
                <w:color w:val="1D71B8"/>
              </w:rPr>
              <w:t>4.</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802" w14:textId="77777777" w:rsidR="0096334E" w:rsidRDefault="0096334E">
            <w:pPr>
              <w:pStyle w:val="TableParagraph"/>
              <w:spacing w:before="1"/>
              <w:rPr>
                <w:sz w:val="30"/>
              </w:rPr>
            </w:pPr>
          </w:p>
          <w:p w14:paraId="33305803" w14:textId="77777777" w:rsidR="0096334E" w:rsidRDefault="00A04039">
            <w:pPr>
              <w:pStyle w:val="TableParagraph"/>
              <w:ind w:left="98"/>
            </w:pPr>
            <w:r>
              <w:rPr>
                <w:color w:val="1D71B8"/>
              </w:rPr>
              <w:t>5.</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804" w14:textId="77777777" w:rsidR="0096334E" w:rsidRDefault="0096334E">
            <w:pPr>
              <w:pStyle w:val="TableParagraph"/>
              <w:spacing w:before="1"/>
              <w:rPr>
                <w:sz w:val="30"/>
              </w:rPr>
            </w:pPr>
          </w:p>
          <w:p w14:paraId="33305805" w14:textId="77777777" w:rsidR="0096334E" w:rsidRDefault="00A04039">
            <w:pPr>
              <w:pStyle w:val="TableParagraph"/>
              <w:ind w:left="98"/>
            </w:pPr>
            <w:r>
              <w:rPr>
                <w:color w:val="1D71B8"/>
              </w:rPr>
              <w:t>6.</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806" w14:textId="77777777" w:rsidR="0096334E" w:rsidRDefault="0096334E">
            <w:pPr>
              <w:pStyle w:val="TableParagraph"/>
              <w:spacing w:before="1"/>
              <w:rPr>
                <w:sz w:val="30"/>
              </w:rPr>
            </w:pPr>
          </w:p>
          <w:p w14:paraId="33305807" w14:textId="77777777" w:rsidR="0096334E" w:rsidRDefault="00A04039">
            <w:pPr>
              <w:pStyle w:val="TableParagraph"/>
              <w:ind w:left="98"/>
            </w:pPr>
            <w:r>
              <w:rPr>
                <w:color w:val="1D71B8"/>
              </w:rPr>
              <w:t>7.</w:t>
            </w:r>
          </w:p>
        </w:tc>
        <w:tc>
          <w:tcPr>
            <w:tcW w:w="1892" w:type="dxa"/>
            <w:tcBorders>
              <w:top w:val="single" w:sz="12" w:space="0" w:color="000000"/>
              <w:left w:val="single" w:sz="8" w:space="0" w:color="000000"/>
              <w:bottom w:val="single" w:sz="12" w:space="0" w:color="000000"/>
              <w:right w:val="single" w:sz="8" w:space="0" w:color="000000"/>
            </w:tcBorders>
            <w:textDirection w:val="btLr"/>
          </w:tcPr>
          <w:p w14:paraId="33305808" w14:textId="77777777" w:rsidR="0096334E" w:rsidRDefault="0096334E">
            <w:pPr>
              <w:pStyle w:val="TableParagraph"/>
              <w:rPr>
                <w:sz w:val="26"/>
              </w:rPr>
            </w:pPr>
          </w:p>
          <w:p w14:paraId="33305809" w14:textId="77777777" w:rsidR="0096334E" w:rsidRDefault="0096334E">
            <w:pPr>
              <w:pStyle w:val="TableParagraph"/>
              <w:rPr>
                <w:sz w:val="26"/>
              </w:rPr>
            </w:pPr>
          </w:p>
          <w:p w14:paraId="3330580A" w14:textId="77777777" w:rsidR="0096334E" w:rsidRDefault="00A04039">
            <w:pPr>
              <w:pStyle w:val="TableParagraph"/>
              <w:spacing w:before="182"/>
              <w:ind w:left="98"/>
            </w:pPr>
            <w:r>
              <w:rPr>
                <w:color w:val="1D71B8"/>
              </w:rPr>
              <w:t>8.</w:t>
            </w:r>
          </w:p>
        </w:tc>
        <w:tc>
          <w:tcPr>
            <w:tcW w:w="692" w:type="dxa"/>
            <w:tcBorders>
              <w:top w:val="single" w:sz="8" w:space="0" w:color="000000"/>
              <w:left w:val="single" w:sz="8" w:space="0" w:color="000000"/>
              <w:bottom w:val="single" w:sz="12" w:space="0" w:color="000000"/>
              <w:right w:val="single" w:sz="8" w:space="0" w:color="000000"/>
            </w:tcBorders>
            <w:textDirection w:val="btLr"/>
          </w:tcPr>
          <w:p w14:paraId="3330580B" w14:textId="77777777" w:rsidR="0096334E" w:rsidRDefault="00A04039">
            <w:pPr>
              <w:pStyle w:val="TableParagraph"/>
              <w:spacing w:before="217"/>
              <w:ind w:left="98"/>
            </w:pPr>
            <w:r>
              <w:rPr>
                <w:color w:val="1D71B8"/>
              </w:rPr>
              <w:t>9.</w:t>
            </w:r>
          </w:p>
        </w:tc>
      </w:tr>
    </w:tbl>
    <w:p w14:paraId="3330580D" w14:textId="77777777" w:rsidR="0096334E" w:rsidRDefault="0096334E">
      <w:pPr>
        <w:sectPr w:rsidR="0096334E">
          <w:pgSz w:w="16840" w:h="11910" w:orient="landscape"/>
          <w:pgMar w:top="1100" w:right="1860" w:bottom="280" w:left="740" w:header="720" w:footer="720" w:gutter="0"/>
          <w:cols w:space="720"/>
        </w:sectPr>
      </w:pPr>
    </w:p>
    <w:tbl>
      <w:tblPr>
        <w:tblW w:w="0" w:type="auto"/>
        <w:tblInd w:w="11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06"/>
        <w:gridCol w:w="392"/>
        <w:gridCol w:w="692"/>
        <w:gridCol w:w="692"/>
        <w:gridCol w:w="992"/>
        <w:gridCol w:w="692"/>
        <w:gridCol w:w="992"/>
        <w:gridCol w:w="692"/>
        <w:gridCol w:w="1292"/>
        <w:gridCol w:w="692"/>
        <w:gridCol w:w="992"/>
        <w:gridCol w:w="1892"/>
        <w:gridCol w:w="476"/>
      </w:tblGrid>
      <w:tr w:rsidR="0096334E" w14:paraId="3330581B" w14:textId="77777777">
        <w:trPr>
          <w:trHeight w:val="870"/>
        </w:trPr>
        <w:tc>
          <w:tcPr>
            <w:tcW w:w="1306" w:type="dxa"/>
            <w:tcBorders>
              <w:left w:val="single" w:sz="12" w:space="0" w:color="000000"/>
            </w:tcBorders>
          </w:tcPr>
          <w:p w14:paraId="3330580E" w14:textId="77777777" w:rsidR="0096334E" w:rsidRDefault="00A04039">
            <w:pPr>
              <w:pStyle w:val="TableParagraph"/>
              <w:spacing w:before="18"/>
              <w:ind w:left="74"/>
              <w:rPr>
                <w:b/>
              </w:rPr>
            </w:pPr>
            <w:r>
              <w:rPr>
                <w:b/>
                <w:color w:val="1D71B8"/>
                <w:w w:val="105"/>
              </w:rPr>
              <w:lastRenderedPageBreak/>
              <w:t>Always</w:t>
            </w:r>
          </w:p>
        </w:tc>
        <w:tc>
          <w:tcPr>
            <w:tcW w:w="392" w:type="dxa"/>
            <w:tcBorders>
              <w:top w:val="single" w:sz="8" w:space="0" w:color="000000"/>
              <w:bottom w:val="single" w:sz="8" w:space="0" w:color="000000"/>
              <w:right w:val="single" w:sz="8" w:space="0" w:color="000000"/>
            </w:tcBorders>
          </w:tcPr>
          <w:p w14:paraId="3330580F"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10"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11"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12"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13"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14"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15" w14:textId="77777777" w:rsidR="0096334E" w:rsidRDefault="0096334E">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33305816"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17"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18" w14:textId="77777777" w:rsidR="0096334E" w:rsidRDefault="0096334E">
            <w:pPr>
              <w:pStyle w:val="TableParagraph"/>
              <w:rPr>
                <w:rFonts w:ascii="Times New Roman"/>
              </w:rPr>
            </w:pPr>
          </w:p>
        </w:tc>
        <w:tc>
          <w:tcPr>
            <w:tcW w:w="1892" w:type="dxa"/>
            <w:tcBorders>
              <w:top w:val="single" w:sz="8" w:space="0" w:color="000000"/>
              <w:left w:val="single" w:sz="8" w:space="0" w:color="000000"/>
              <w:bottom w:val="single" w:sz="8" w:space="0" w:color="000000"/>
              <w:right w:val="single" w:sz="8" w:space="0" w:color="000000"/>
            </w:tcBorders>
          </w:tcPr>
          <w:p w14:paraId="33305819" w14:textId="77777777" w:rsidR="0096334E" w:rsidRDefault="0096334E">
            <w:pPr>
              <w:pStyle w:val="TableParagraph"/>
              <w:rPr>
                <w:rFonts w:ascii="Times New Roman"/>
              </w:rPr>
            </w:pPr>
          </w:p>
        </w:tc>
        <w:tc>
          <w:tcPr>
            <w:tcW w:w="476" w:type="dxa"/>
            <w:tcBorders>
              <w:top w:val="single" w:sz="8" w:space="0" w:color="000000"/>
              <w:left w:val="single" w:sz="8" w:space="0" w:color="000000"/>
              <w:bottom w:val="single" w:sz="8" w:space="0" w:color="000000"/>
              <w:right w:val="single" w:sz="8" w:space="0" w:color="000000"/>
            </w:tcBorders>
          </w:tcPr>
          <w:p w14:paraId="3330581A" w14:textId="77777777" w:rsidR="0096334E" w:rsidRDefault="0096334E">
            <w:pPr>
              <w:pStyle w:val="TableParagraph"/>
              <w:rPr>
                <w:rFonts w:ascii="Times New Roman"/>
              </w:rPr>
            </w:pPr>
          </w:p>
        </w:tc>
      </w:tr>
      <w:tr w:rsidR="0096334E" w14:paraId="33305829" w14:textId="77777777">
        <w:trPr>
          <w:trHeight w:val="865"/>
        </w:trPr>
        <w:tc>
          <w:tcPr>
            <w:tcW w:w="1306" w:type="dxa"/>
            <w:tcBorders>
              <w:left w:val="single" w:sz="12" w:space="0" w:color="000000"/>
            </w:tcBorders>
          </w:tcPr>
          <w:p w14:paraId="3330581C" w14:textId="77777777" w:rsidR="0096334E" w:rsidRDefault="00A04039">
            <w:pPr>
              <w:pStyle w:val="TableParagraph"/>
              <w:spacing w:before="17"/>
              <w:ind w:left="74"/>
              <w:rPr>
                <w:b/>
              </w:rPr>
            </w:pPr>
            <w:r>
              <w:rPr>
                <w:b/>
                <w:color w:val="1D71B8"/>
                <w:w w:val="105"/>
              </w:rPr>
              <w:t>Often</w:t>
            </w:r>
          </w:p>
        </w:tc>
        <w:tc>
          <w:tcPr>
            <w:tcW w:w="392" w:type="dxa"/>
            <w:tcBorders>
              <w:top w:val="single" w:sz="8" w:space="0" w:color="000000"/>
              <w:bottom w:val="single" w:sz="8" w:space="0" w:color="000000"/>
              <w:right w:val="single" w:sz="8" w:space="0" w:color="000000"/>
            </w:tcBorders>
          </w:tcPr>
          <w:p w14:paraId="3330581D"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1E"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1F"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20"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21"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22"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23" w14:textId="77777777" w:rsidR="0096334E" w:rsidRDefault="0096334E">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33305824"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25"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26" w14:textId="77777777" w:rsidR="0096334E" w:rsidRDefault="0096334E">
            <w:pPr>
              <w:pStyle w:val="TableParagraph"/>
              <w:rPr>
                <w:rFonts w:ascii="Times New Roman"/>
              </w:rPr>
            </w:pPr>
          </w:p>
        </w:tc>
        <w:tc>
          <w:tcPr>
            <w:tcW w:w="1892" w:type="dxa"/>
            <w:tcBorders>
              <w:top w:val="single" w:sz="8" w:space="0" w:color="000000"/>
              <w:left w:val="single" w:sz="8" w:space="0" w:color="000000"/>
              <w:bottom w:val="single" w:sz="8" w:space="0" w:color="000000"/>
              <w:right w:val="single" w:sz="8" w:space="0" w:color="000000"/>
            </w:tcBorders>
          </w:tcPr>
          <w:p w14:paraId="33305827" w14:textId="77777777" w:rsidR="0096334E" w:rsidRDefault="0096334E">
            <w:pPr>
              <w:pStyle w:val="TableParagraph"/>
              <w:rPr>
                <w:rFonts w:ascii="Times New Roman"/>
              </w:rPr>
            </w:pPr>
          </w:p>
        </w:tc>
        <w:tc>
          <w:tcPr>
            <w:tcW w:w="476" w:type="dxa"/>
            <w:tcBorders>
              <w:top w:val="single" w:sz="8" w:space="0" w:color="000000"/>
              <w:left w:val="single" w:sz="8" w:space="0" w:color="000000"/>
              <w:bottom w:val="single" w:sz="8" w:space="0" w:color="000000"/>
              <w:right w:val="single" w:sz="8" w:space="0" w:color="000000"/>
            </w:tcBorders>
          </w:tcPr>
          <w:p w14:paraId="33305828" w14:textId="77777777" w:rsidR="0096334E" w:rsidRDefault="0096334E">
            <w:pPr>
              <w:pStyle w:val="TableParagraph"/>
              <w:rPr>
                <w:rFonts w:ascii="Times New Roman"/>
              </w:rPr>
            </w:pPr>
          </w:p>
        </w:tc>
      </w:tr>
      <w:tr w:rsidR="0096334E" w14:paraId="33305837" w14:textId="77777777">
        <w:trPr>
          <w:trHeight w:val="746"/>
        </w:trPr>
        <w:tc>
          <w:tcPr>
            <w:tcW w:w="1306" w:type="dxa"/>
            <w:tcBorders>
              <w:left w:val="single" w:sz="8" w:space="0" w:color="000000"/>
            </w:tcBorders>
          </w:tcPr>
          <w:p w14:paraId="3330582A" w14:textId="77777777" w:rsidR="0096334E" w:rsidRDefault="00A04039">
            <w:pPr>
              <w:pStyle w:val="TableParagraph"/>
              <w:spacing w:before="18"/>
              <w:ind w:left="79"/>
              <w:rPr>
                <w:b/>
              </w:rPr>
            </w:pPr>
            <w:r>
              <w:rPr>
                <w:b/>
                <w:color w:val="1D71B8"/>
                <w:w w:val="105"/>
              </w:rPr>
              <w:t>Sometimes</w:t>
            </w:r>
          </w:p>
        </w:tc>
        <w:tc>
          <w:tcPr>
            <w:tcW w:w="392" w:type="dxa"/>
            <w:tcBorders>
              <w:top w:val="single" w:sz="8" w:space="0" w:color="000000"/>
              <w:bottom w:val="single" w:sz="8" w:space="0" w:color="000000"/>
              <w:right w:val="single" w:sz="8" w:space="0" w:color="000000"/>
            </w:tcBorders>
          </w:tcPr>
          <w:p w14:paraId="3330582B"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2C"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2D"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2E"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2F"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30"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31" w14:textId="77777777" w:rsidR="0096334E" w:rsidRDefault="0096334E">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33305832"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33"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34" w14:textId="77777777" w:rsidR="0096334E" w:rsidRDefault="0096334E">
            <w:pPr>
              <w:pStyle w:val="TableParagraph"/>
              <w:rPr>
                <w:rFonts w:ascii="Times New Roman"/>
              </w:rPr>
            </w:pPr>
          </w:p>
        </w:tc>
        <w:tc>
          <w:tcPr>
            <w:tcW w:w="1892" w:type="dxa"/>
            <w:tcBorders>
              <w:top w:val="single" w:sz="8" w:space="0" w:color="000000"/>
              <w:left w:val="single" w:sz="8" w:space="0" w:color="000000"/>
              <w:bottom w:val="single" w:sz="8" w:space="0" w:color="000000"/>
              <w:right w:val="single" w:sz="8" w:space="0" w:color="000000"/>
            </w:tcBorders>
          </w:tcPr>
          <w:p w14:paraId="33305835" w14:textId="77777777" w:rsidR="0096334E" w:rsidRDefault="0096334E">
            <w:pPr>
              <w:pStyle w:val="TableParagraph"/>
              <w:rPr>
                <w:rFonts w:ascii="Times New Roman"/>
              </w:rPr>
            </w:pPr>
          </w:p>
        </w:tc>
        <w:tc>
          <w:tcPr>
            <w:tcW w:w="476" w:type="dxa"/>
            <w:tcBorders>
              <w:top w:val="single" w:sz="8" w:space="0" w:color="000000"/>
              <w:left w:val="single" w:sz="8" w:space="0" w:color="000000"/>
              <w:bottom w:val="single" w:sz="8" w:space="0" w:color="000000"/>
              <w:right w:val="single" w:sz="8" w:space="0" w:color="000000"/>
            </w:tcBorders>
          </w:tcPr>
          <w:p w14:paraId="33305836" w14:textId="77777777" w:rsidR="0096334E" w:rsidRDefault="0096334E">
            <w:pPr>
              <w:pStyle w:val="TableParagraph"/>
              <w:rPr>
                <w:rFonts w:ascii="Times New Roman"/>
              </w:rPr>
            </w:pPr>
          </w:p>
        </w:tc>
      </w:tr>
      <w:tr w:rsidR="0096334E" w14:paraId="33305845" w14:textId="77777777">
        <w:trPr>
          <w:trHeight w:val="865"/>
        </w:trPr>
        <w:tc>
          <w:tcPr>
            <w:tcW w:w="1306" w:type="dxa"/>
            <w:tcBorders>
              <w:left w:val="single" w:sz="12" w:space="0" w:color="000000"/>
            </w:tcBorders>
          </w:tcPr>
          <w:p w14:paraId="33305838" w14:textId="77777777" w:rsidR="0096334E" w:rsidRDefault="00A04039">
            <w:pPr>
              <w:pStyle w:val="TableParagraph"/>
              <w:spacing w:before="17"/>
              <w:ind w:left="74"/>
              <w:rPr>
                <w:b/>
              </w:rPr>
            </w:pPr>
            <w:r>
              <w:rPr>
                <w:b/>
                <w:color w:val="1D71B8"/>
                <w:w w:val="110"/>
              </w:rPr>
              <w:t>Rarely</w:t>
            </w:r>
          </w:p>
        </w:tc>
        <w:tc>
          <w:tcPr>
            <w:tcW w:w="392" w:type="dxa"/>
            <w:tcBorders>
              <w:top w:val="single" w:sz="8" w:space="0" w:color="000000"/>
              <w:bottom w:val="single" w:sz="8" w:space="0" w:color="000000"/>
              <w:right w:val="single" w:sz="8" w:space="0" w:color="000000"/>
            </w:tcBorders>
          </w:tcPr>
          <w:p w14:paraId="33305839"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3A"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3B"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3C"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3D"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3E"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3F" w14:textId="77777777" w:rsidR="0096334E" w:rsidRDefault="0096334E">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33305840"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41"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42" w14:textId="77777777" w:rsidR="0096334E" w:rsidRDefault="0096334E">
            <w:pPr>
              <w:pStyle w:val="TableParagraph"/>
              <w:rPr>
                <w:rFonts w:ascii="Times New Roman"/>
              </w:rPr>
            </w:pPr>
          </w:p>
        </w:tc>
        <w:tc>
          <w:tcPr>
            <w:tcW w:w="1892" w:type="dxa"/>
            <w:tcBorders>
              <w:top w:val="single" w:sz="8" w:space="0" w:color="000000"/>
              <w:left w:val="single" w:sz="8" w:space="0" w:color="000000"/>
              <w:bottom w:val="single" w:sz="8" w:space="0" w:color="000000"/>
              <w:right w:val="single" w:sz="8" w:space="0" w:color="000000"/>
            </w:tcBorders>
          </w:tcPr>
          <w:p w14:paraId="33305843" w14:textId="77777777" w:rsidR="0096334E" w:rsidRDefault="0096334E">
            <w:pPr>
              <w:pStyle w:val="TableParagraph"/>
              <w:rPr>
                <w:rFonts w:ascii="Times New Roman"/>
              </w:rPr>
            </w:pPr>
          </w:p>
        </w:tc>
        <w:tc>
          <w:tcPr>
            <w:tcW w:w="476" w:type="dxa"/>
            <w:tcBorders>
              <w:top w:val="single" w:sz="8" w:space="0" w:color="000000"/>
              <w:left w:val="single" w:sz="8" w:space="0" w:color="000000"/>
              <w:bottom w:val="single" w:sz="8" w:space="0" w:color="000000"/>
              <w:right w:val="single" w:sz="8" w:space="0" w:color="000000"/>
            </w:tcBorders>
          </w:tcPr>
          <w:p w14:paraId="33305844" w14:textId="77777777" w:rsidR="0096334E" w:rsidRDefault="0096334E">
            <w:pPr>
              <w:pStyle w:val="TableParagraph"/>
              <w:rPr>
                <w:rFonts w:ascii="Times New Roman"/>
              </w:rPr>
            </w:pPr>
          </w:p>
        </w:tc>
      </w:tr>
      <w:tr w:rsidR="0096334E" w14:paraId="33305853" w14:textId="77777777">
        <w:trPr>
          <w:trHeight w:val="865"/>
        </w:trPr>
        <w:tc>
          <w:tcPr>
            <w:tcW w:w="1306" w:type="dxa"/>
            <w:tcBorders>
              <w:left w:val="single" w:sz="12" w:space="0" w:color="000000"/>
            </w:tcBorders>
          </w:tcPr>
          <w:p w14:paraId="33305846" w14:textId="77777777" w:rsidR="0096334E" w:rsidRDefault="00A04039">
            <w:pPr>
              <w:pStyle w:val="TableParagraph"/>
              <w:spacing w:before="18"/>
              <w:ind w:left="74"/>
              <w:rPr>
                <w:b/>
              </w:rPr>
            </w:pPr>
            <w:r>
              <w:rPr>
                <w:b/>
                <w:color w:val="1D71B8"/>
                <w:w w:val="105"/>
              </w:rPr>
              <w:t>Never</w:t>
            </w:r>
          </w:p>
        </w:tc>
        <w:tc>
          <w:tcPr>
            <w:tcW w:w="392" w:type="dxa"/>
            <w:tcBorders>
              <w:top w:val="single" w:sz="8" w:space="0" w:color="000000"/>
              <w:bottom w:val="single" w:sz="8" w:space="0" w:color="000000"/>
              <w:right w:val="single" w:sz="8" w:space="0" w:color="000000"/>
            </w:tcBorders>
          </w:tcPr>
          <w:p w14:paraId="33305847"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48"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49"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4A"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4B"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4C"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4D" w14:textId="77777777" w:rsidR="0096334E" w:rsidRDefault="0096334E">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3330584E"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4F"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50" w14:textId="77777777" w:rsidR="0096334E" w:rsidRDefault="0096334E">
            <w:pPr>
              <w:pStyle w:val="TableParagraph"/>
              <w:rPr>
                <w:rFonts w:ascii="Times New Roman"/>
              </w:rPr>
            </w:pPr>
          </w:p>
        </w:tc>
        <w:tc>
          <w:tcPr>
            <w:tcW w:w="1892" w:type="dxa"/>
            <w:tcBorders>
              <w:top w:val="single" w:sz="8" w:space="0" w:color="000000"/>
              <w:left w:val="single" w:sz="8" w:space="0" w:color="000000"/>
              <w:bottom w:val="single" w:sz="8" w:space="0" w:color="000000"/>
              <w:right w:val="single" w:sz="8" w:space="0" w:color="000000"/>
            </w:tcBorders>
          </w:tcPr>
          <w:p w14:paraId="33305851" w14:textId="77777777" w:rsidR="0096334E" w:rsidRDefault="0096334E">
            <w:pPr>
              <w:pStyle w:val="TableParagraph"/>
              <w:rPr>
                <w:rFonts w:ascii="Times New Roman"/>
              </w:rPr>
            </w:pPr>
          </w:p>
        </w:tc>
        <w:tc>
          <w:tcPr>
            <w:tcW w:w="476" w:type="dxa"/>
            <w:tcBorders>
              <w:top w:val="single" w:sz="8" w:space="0" w:color="000000"/>
              <w:left w:val="single" w:sz="8" w:space="0" w:color="000000"/>
              <w:bottom w:val="single" w:sz="8" w:space="0" w:color="000000"/>
              <w:right w:val="single" w:sz="8" w:space="0" w:color="000000"/>
            </w:tcBorders>
          </w:tcPr>
          <w:p w14:paraId="33305852" w14:textId="77777777" w:rsidR="0096334E" w:rsidRDefault="0096334E">
            <w:pPr>
              <w:pStyle w:val="TableParagraph"/>
              <w:rPr>
                <w:rFonts w:ascii="Times New Roman"/>
              </w:rPr>
            </w:pPr>
          </w:p>
        </w:tc>
      </w:tr>
      <w:tr w:rsidR="0096334E" w14:paraId="33305863" w14:textId="77777777">
        <w:trPr>
          <w:trHeight w:val="4932"/>
        </w:trPr>
        <w:tc>
          <w:tcPr>
            <w:tcW w:w="1306" w:type="dxa"/>
            <w:tcBorders>
              <w:left w:val="single" w:sz="12" w:space="0" w:color="000000"/>
              <w:bottom w:val="single" w:sz="12" w:space="0" w:color="FFFFFF"/>
              <w:right w:val="single" w:sz="12" w:space="0" w:color="FFFFFF"/>
            </w:tcBorders>
          </w:tcPr>
          <w:p w14:paraId="33305854" w14:textId="77777777" w:rsidR="0096334E" w:rsidRDefault="0096334E">
            <w:pPr>
              <w:pStyle w:val="TableParagraph"/>
              <w:rPr>
                <w:rFonts w:ascii="Times New Roman"/>
              </w:rPr>
            </w:pPr>
          </w:p>
        </w:tc>
        <w:tc>
          <w:tcPr>
            <w:tcW w:w="392" w:type="dxa"/>
            <w:tcBorders>
              <w:top w:val="single" w:sz="8" w:space="0" w:color="000000"/>
              <w:left w:val="single" w:sz="12" w:space="0" w:color="FFFFFF"/>
              <w:bottom w:val="single" w:sz="8" w:space="0" w:color="000000"/>
              <w:right w:val="single" w:sz="12" w:space="0" w:color="000000"/>
            </w:tcBorders>
            <w:textDirection w:val="btLr"/>
          </w:tcPr>
          <w:p w14:paraId="33305855" w14:textId="77777777" w:rsidR="0096334E" w:rsidRDefault="00A04039">
            <w:pPr>
              <w:pStyle w:val="TableParagraph"/>
              <w:spacing w:before="64"/>
              <w:ind w:left="106"/>
            </w:pPr>
            <w:r>
              <w:rPr>
                <w:color w:val="1D71B8"/>
              </w:rPr>
              <w:t>Digitised course notes are available for all lessons.</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33305856" w14:textId="77777777" w:rsidR="0096334E" w:rsidRDefault="00A04039">
            <w:pPr>
              <w:pStyle w:val="TableParagraph"/>
              <w:spacing w:before="32" w:line="300" w:lineRule="atLeast"/>
              <w:ind w:left="106"/>
            </w:pPr>
            <w:r>
              <w:rPr>
                <w:color w:val="1D71B8"/>
              </w:rPr>
              <w:t>There is provision for small group teaching, which is dictated by need.</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33305857" w14:textId="77777777" w:rsidR="0096334E" w:rsidRDefault="00A04039">
            <w:pPr>
              <w:pStyle w:val="TableParagraph"/>
              <w:spacing w:before="32" w:line="300" w:lineRule="atLeast"/>
              <w:ind w:left="106" w:right="546"/>
            </w:pPr>
            <w:r>
              <w:rPr>
                <w:color w:val="1D71B8"/>
              </w:rPr>
              <w:t>Explanations are presented in a variety of ways (‘Show as well as tell’).</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33305858" w14:textId="77777777" w:rsidR="0096334E" w:rsidRDefault="00A04039">
            <w:pPr>
              <w:pStyle w:val="TableParagraph"/>
              <w:spacing w:before="32" w:line="300" w:lineRule="atLeast"/>
              <w:ind w:left="106" w:right="178"/>
            </w:pPr>
            <w:r>
              <w:rPr>
                <w:color w:val="1D71B8"/>
              </w:rPr>
              <w:t>Prior strategies which have worked for specific children/young people are still in place to ensure consistency</w:t>
            </w:r>
            <w:r>
              <w:rPr>
                <w:color w:val="1D71B8"/>
              </w:rPr>
              <w:t xml:space="preserve"> during transition stages.</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33305859" w14:textId="77777777" w:rsidR="0096334E" w:rsidRDefault="00A04039">
            <w:pPr>
              <w:pStyle w:val="TableParagraph"/>
              <w:spacing w:before="32" w:line="300" w:lineRule="atLeast"/>
              <w:ind w:left="106" w:right="107"/>
            </w:pPr>
            <w:r>
              <w:rPr>
                <w:color w:val="1D71B8"/>
                <w:w w:val="105"/>
              </w:rPr>
              <w:t>A</w:t>
            </w:r>
            <w:r>
              <w:rPr>
                <w:color w:val="1D71B8"/>
                <w:spacing w:val="-30"/>
                <w:w w:val="105"/>
              </w:rPr>
              <w:t xml:space="preserve"> </w:t>
            </w:r>
            <w:r>
              <w:rPr>
                <w:color w:val="1D71B8"/>
                <w:w w:val="105"/>
              </w:rPr>
              <w:t>glossary</w:t>
            </w:r>
            <w:r>
              <w:rPr>
                <w:color w:val="1D71B8"/>
                <w:spacing w:val="-29"/>
                <w:w w:val="105"/>
              </w:rPr>
              <w:t xml:space="preserve"> </w:t>
            </w:r>
            <w:r>
              <w:rPr>
                <w:color w:val="1D71B8"/>
                <w:w w:val="105"/>
              </w:rPr>
              <w:t>of</w:t>
            </w:r>
            <w:r>
              <w:rPr>
                <w:color w:val="1D71B8"/>
                <w:spacing w:val="-29"/>
                <w:w w:val="105"/>
              </w:rPr>
              <w:t xml:space="preserve"> </w:t>
            </w:r>
            <w:r>
              <w:rPr>
                <w:color w:val="1D71B8"/>
                <w:w w:val="105"/>
              </w:rPr>
              <w:t>subject/curriculum</w:t>
            </w:r>
            <w:r>
              <w:rPr>
                <w:color w:val="1D71B8"/>
                <w:spacing w:val="-29"/>
                <w:w w:val="105"/>
              </w:rPr>
              <w:t xml:space="preserve"> </w:t>
            </w:r>
            <w:r>
              <w:rPr>
                <w:color w:val="1D71B8"/>
                <w:w w:val="105"/>
              </w:rPr>
              <w:t>’jargon’</w:t>
            </w:r>
            <w:r>
              <w:rPr>
                <w:color w:val="1D71B8"/>
                <w:spacing w:val="-29"/>
                <w:w w:val="105"/>
              </w:rPr>
              <w:t xml:space="preserve"> </w:t>
            </w:r>
            <w:r>
              <w:rPr>
                <w:color w:val="1D71B8"/>
                <w:w w:val="105"/>
              </w:rPr>
              <w:t>is</w:t>
            </w:r>
            <w:r>
              <w:rPr>
                <w:color w:val="1D71B8"/>
                <w:spacing w:val="-29"/>
                <w:w w:val="105"/>
              </w:rPr>
              <w:t xml:space="preserve"> </w:t>
            </w:r>
            <w:r>
              <w:rPr>
                <w:color w:val="1D71B8"/>
                <w:w w:val="105"/>
              </w:rPr>
              <w:t>provided and explained to children/young</w:t>
            </w:r>
            <w:r>
              <w:rPr>
                <w:color w:val="1D71B8"/>
                <w:spacing w:val="-38"/>
                <w:w w:val="105"/>
              </w:rPr>
              <w:t xml:space="preserve"> </w:t>
            </w:r>
            <w:r>
              <w:rPr>
                <w:color w:val="1D71B8"/>
                <w:w w:val="105"/>
              </w:rPr>
              <w:t>people.</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3330585A" w14:textId="77777777" w:rsidR="0096334E" w:rsidRDefault="00A04039">
            <w:pPr>
              <w:pStyle w:val="TableParagraph"/>
              <w:spacing w:before="31" w:line="300" w:lineRule="atLeast"/>
              <w:ind w:left="106" w:right="178"/>
            </w:pPr>
            <w:r>
              <w:rPr>
                <w:color w:val="1D71B8"/>
              </w:rPr>
              <w:t>Learning Intentions and Success Criteria are shared explicitly at the start of a lesson in a variety of different ways.</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3330585B" w14:textId="77777777" w:rsidR="0096334E" w:rsidRDefault="00A04039">
            <w:pPr>
              <w:pStyle w:val="TableParagraph"/>
              <w:spacing w:before="31" w:line="300" w:lineRule="atLeast"/>
              <w:ind w:left="106" w:right="677"/>
            </w:pPr>
            <w:r>
              <w:rPr>
                <w:color w:val="1D71B8"/>
                <w:w w:val="105"/>
              </w:rPr>
              <w:t xml:space="preserve">Advice has been sought from the </w:t>
            </w:r>
            <w:r>
              <w:rPr>
                <w:color w:val="1D71B8"/>
                <w:spacing w:val="-3"/>
                <w:w w:val="105"/>
              </w:rPr>
              <w:t>‘</w:t>
            </w:r>
            <w:proofErr w:type="spellStart"/>
            <w:r>
              <w:rPr>
                <w:color w:val="1D71B8"/>
                <w:spacing w:val="-3"/>
                <w:w w:val="105"/>
              </w:rPr>
              <w:t>Addessing</w:t>
            </w:r>
            <w:proofErr w:type="spellEnd"/>
            <w:r>
              <w:rPr>
                <w:color w:val="1D71B8"/>
                <w:spacing w:val="-3"/>
                <w:w w:val="105"/>
              </w:rPr>
              <w:t xml:space="preserve"> </w:t>
            </w:r>
            <w:r>
              <w:rPr>
                <w:color w:val="1D71B8"/>
                <w:w w:val="105"/>
              </w:rPr>
              <w:t>Dyslexia Toolkit’ online.</w:t>
            </w:r>
          </w:p>
        </w:tc>
        <w:tc>
          <w:tcPr>
            <w:tcW w:w="1292" w:type="dxa"/>
            <w:tcBorders>
              <w:top w:val="single" w:sz="8" w:space="0" w:color="000000"/>
              <w:left w:val="single" w:sz="12" w:space="0" w:color="000000"/>
              <w:bottom w:val="single" w:sz="12" w:space="0" w:color="000000"/>
              <w:right w:val="single" w:sz="12" w:space="0" w:color="000000"/>
            </w:tcBorders>
            <w:textDirection w:val="btLr"/>
          </w:tcPr>
          <w:p w14:paraId="3330585C" w14:textId="77777777" w:rsidR="0096334E" w:rsidRDefault="00A04039">
            <w:pPr>
              <w:pStyle w:val="TableParagraph"/>
              <w:spacing w:before="31" w:line="300" w:lineRule="atLeast"/>
              <w:ind w:left="106" w:right="109"/>
            </w:pPr>
            <w:r>
              <w:rPr>
                <w:color w:val="1D71B8"/>
                <w:w w:val="105"/>
              </w:rPr>
              <w:t>Advice</w:t>
            </w:r>
            <w:r>
              <w:rPr>
                <w:color w:val="1D71B8"/>
                <w:spacing w:val="-19"/>
                <w:w w:val="105"/>
              </w:rPr>
              <w:t xml:space="preserve"> </w:t>
            </w:r>
            <w:r>
              <w:rPr>
                <w:color w:val="1D71B8"/>
                <w:w w:val="105"/>
              </w:rPr>
              <w:t>has</w:t>
            </w:r>
            <w:r>
              <w:rPr>
                <w:color w:val="1D71B8"/>
                <w:spacing w:val="-18"/>
                <w:w w:val="105"/>
              </w:rPr>
              <w:t xml:space="preserve"> </w:t>
            </w:r>
            <w:r>
              <w:rPr>
                <w:color w:val="1D71B8"/>
                <w:w w:val="105"/>
              </w:rPr>
              <w:t>been</w:t>
            </w:r>
            <w:r>
              <w:rPr>
                <w:color w:val="1D71B8"/>
                <w:spacing w:val="-18"/>
                <w:w w:val="105"/>
              </w:rPr>
              <w:t xml:space="preserve"> </w:t>
            </w:r>
            <w:r>
              <w:rPr>
                <w:color w:val="1D71B8"/>
                <w:w w:val="105"/>
              </w:rPr>
              <w:t>sought</w:t>
            </w:r>
            <w:r>
              <w:rPr>
                <w:color w:val="1D71B8"/>
                <w:spacing w:val="-18"/>
                <w:w w:val="105"/>
              </w:rPr>
              <w:t xml:space="preserve"> </w:t>
            </w:r>
            <w:r>
              <w:rPr>
                <w:color w:val="1D71B8"/>
                <w:w w:val="105"/>
              </w:rPr>
              <w:t>from</w:t>
            </w:r>
            <w:r>
              <w:rPr>
                <w:color w:val="1D71B8"/>
                <w:spacing w:val="-18"/>
                <w:w w:val="105"/>
              </w:rPr>
              <w:t xml:space="preserve"> </w:t>
            </w:r>
            <w:r>
              <w:rPr>
                <w:color w:val="1D71B8"/>
                <w:w w:val="105"/>
              </w:rPr>
              <w:t>colleagues,</w:t>
            </w:r>
            <w:r>
              <w:rPr>
                <w:color w:val="1D71B8"/>
                <w:spacing w:val="-18"/>
                <w:w w:val="105"/>
              </w:rPr>
              <w:t xml:space="preserve"> </w:t>
            </w:r>
            <w:proofErr w:type="gramStart"/>
            <w:r>
              <w:rPr>
                <w:color w:val="1D71B8"/>
                <w:w w:val="105"/>
              </w:rPr>
              <w:t>i.e.</w:t>
            </w:r>
            <w:proofErr w:type="gramEnd"/>
            <w:r>
              <w:rPr>
                <w:color w:val="1D71B8"/>
                <w:spacing w:val="-18"/>
                <w:w w:val="105"/>
              </w:rPr>
              <w:t xml:space="preserve"> </w:t>
            </w:r>
            <w:r>
              <w:rPr>
                <w:color w:val="1D71B8"/>
                <w:w w:val="105"/>
              </w:rPr>
              <w:t>stage partners,</w:t>
            </w:r>
            <w:r>
              <w:rPr>
                <w:color w:val="1D71B8"/>
                <w:spacing w:val="-27"/>
                <w:w w:val="105"/>
              </w:rPr>
              <w:t xml:space="preserve"> </w:t>
            </w:r>
            <w:r>
              <w:rPr>
                <w:color w:val="1D71B8"/>
                <w:w w:val="105"/>
              </w:rPr>
              <w:t>previo</w:t>
            </w:r>
            <w:r>
              <w:rPr>
                <w:color w:val="1D71B8"/>
                <w:w w:val="105"/>
              </w:rPr>
              <w:t>us</w:t>
            </w:r>
            <w:r>
              <w:rPr>
                <w:color w:val="1D71B8"/>
                <w:spacing w:val="-26"/>
                <w:w w:val="105"/>
              </w:rPr>
              <w:t xml:space="preserve"> </w:t>
            </w:r>
            <w:r>
              <w:rPr>
                <w:color w:val="1D71B8"/>
                <w:w w:val="105"/>
              </w:rPr>
              <w:t>teacher</w:t>
            </w:r>
            <w:r>
              <w:rPr>
                <w:color w:val="1D71B8"/>
                <w:spacing w:val="-26"/>
                <w:w w:val="105"/>
              </w:rPr>
              <w:t xml:space="preserve"> </w:t>
            </w:r>
            <w:r>
              <w:rPr>
                <w:color w:val="1D71B8"/>
                <w:w w:val="105"/>
              </w:rPr>
              <w:t>of</w:t>
            </w:r>
            <w:r>
              <w:rPr>
                <w:color w:val="1D71B8"/>
                <w:spacing w:val="-26"/>
                <w:w w:val="105"/>
              </w:rPr>
              <w:t xml:space="preserve"> </w:t>
            </w:r>
            <w:r>
              <w:rPr>
                <w:color w:val="1D71B8"/>
                <w:w w:val="105"/>
              </w:rPr>
              <w:t>focus</w:t>
            </w:r>
            <w:r>
              <w:rPr>
                <w:color w:val="1D71B8"/>
                <w:spacing w:val="-27"/>
                <w:w w:val="105"/>
              </w:rPr>
              <w:t xml:space="preserve"> </w:t>
            </w:r>
            <w:r>
              <w:rPr>
                <w:color w:val="1D71B8"/>
                <w:w w:val="105"/>
              </w:rPr>
              <w:t>children/young people,</w:t>
            </w:r>
            <w:r>
              <w:rPr>
                <w:color w:val="1D71B8"/>
                <w:spacing w:val="-22"/>
                <w:w w:val="105"/>
              </w:rPr>
              <w:t xml:space="preserve"> </w:t>
            </w:r>
            <w:r>
              <w:rPr>
                <w:color w:val="1D71B8"/>
                <w:w w:val="105"/>
              </w:rPr>
              <w:t>or</w:t>
            </w:r>
            <w:r>
              <w:rPr>
                <w:color w:val="1D71B8"/>
                <w:spacing w:val="-21"/>
                <w:w w:val="105"/>
              </w:rPr>
              <w:t xml:space="preserve"> </w:t>
            </w:r>
            <w:r>
              <w:rPr>
                <w:color w:val="1D71B8"/>
                <w:w w:val="105"/>
              </w:rPr>
              <w:t>Additional</w:t>
            </w:r>
            <w:r>
              <w:rPr>
                <w:color w:val="1D71B8"/>
                <w:spacing w:val="-21"/>
                <w:w w:val="105"/>
              </w:rPr>
              <w:t xml:space="preserve"> </w:t>
            </w:r>
            <w:r>
              <w:rPr>
                <w:color w:val="1D71B8"/>
                <w:w w:val="105"/>
              </w:rPr>
              <w:t>Support</w:t>
            </w:r>
            <w:r>
              <w:rPr>
                <w:color w:val="1D71B8"/>
                <w:spacing w:val="-21"/>
                <w:w w:val="105"/>
              </w:rPr>
              <w:t xml:space="preserve"> </w:t>
            </w:r>
            <w:r>
              <w:rPr>
                <w:color w:val="1D71B8"/>
                <w:w w:val="105"/>
              </w:rPr>
              <w:t>for</w:t>
            </w:r>
            <w:r>
              <w:rPr>
                <w:color w:val="1D71B8"/>
                <w:spacing w:val="-21"/>
                <w:w w:val="105"/>
              </w:rPr>
              <w:t xml:space="preserve"> </w:t>
            </w:r>
            <w:r>
              <w:rPr>
                <w:color w:val="1D71B8"/>
                <w:w w:val="105"/>
              </w:rPr>
              <w:t>Learning</w:t>
            </w:r>
            <w:r>
              <w:rPr>
                <w:color w:val="1D71B8"/>
                <w:spacing w:val="-21"/>
                <w:w w:val="105"/>
              </w:rPr>
              <w:t xml:space="preserve"> </w:t>
            </w:r>
            <w:r>
              <w:rPr>
                <w:color w:val="1D71B8"/>
                <w:w w:val="105"/>
              </w:rPr>
              <w:t xml:space="preserve">teaching </w:t>
            </w:r>
            <w:r>
              <w:rPr>
                <w:color w:val="1D71B8"/>
                <w:spacing w:val="-3"/>
                <w:w w:val="105"/>
              </w:rPr>
              <w:t>staff.</w:t>
            </w:r>
          </w:p>
        </w:tc>
        <w:tc>
          <w:tcPr>
            <w:tcW w:w="692" w:type="dxa"/>
            <w:tcBorders>
              <w:top w:val="single" w:sz="8" w:space="0" w:color="000000"/>
              <w:left w:val="single" w:sz="12" w:space="0" w:color="000000"/>
              <w:bottom w:val="single" w:sz="8" w:space="0" w:color="000000"/>
              <w:right w:val="single" w:sz="8" w:space="0" w:color="000000"/>
            </w:tcBorders>
            <w:textDirection w:val="btLr"/>
          </w:tcPr>
          <w:p w14:paraId="3330585D" w14:textId="77777777" w:rsidR="0096334E" w:rsidRDefault="00A04039">
            <w:pPr>
              <w:pStyle w:val="TableParagraph"/>
              <w:spacing w:before="31" w:line="300" w:lineRule="atLeast"/>
              <w:ind w:left="106"/>
            </w:pPr>
            <w:r>
              <w:rPr>
                <w:color w:val="1D71B8"/>
              </w:rPr>
              <w:t xml:space="preserve">Instructions are given in a slow, </w:t>
            </w:r>
            <w:proofErr w:type="gramStart"/>
            <w:r>
              <w:rPr>
                <w:color w:val="1D71B8"/>
              </w:rPr>
              <w:t>calm</w:t>
            </w:r>
            <w:proofErr w:type="gramEnd"/>
            <w:r>
              <w:rPr>
                <w:color w:val="1D71B8"/>
              </w:rPr>
              <w:t xml:space="preserve"> and deliberate manner.</w:t>
            </w:r>
          </w:p>
        </w:tc>
        <w:tc>
          <w:tcPr>
            <w:tcW w:w="992" w:type="dxa"/>
            <w:tcBorders>
              <w:top w:val="single" w:sz="8" w:space="0" w:color="000000"/>
              <w:left w:val="single" w:sz="8" w:space="0" w:color="000000"/>
              <w:bottom w:val="single" w:sz="12" w:space="0" w:color="000000"/>
              <w:right w:val="single" w:sz="8" w:space="0" w:color="000000"/>
            </w:tcBorders>
            <w:textDirection w:val="btLr"/>
          </w:tcPr>
          <w:p w14:paraId="3330585E" w14:textId="77777777" w:rsidR="0096334E" w:rsidRDefault="00A04039">
            <w:pPr>
              <w:pStyle w:val="TableParagraph"/>
              <w:spacing w:before="36" w:line="300" w:lineRule="atLeast"/>
              <w:ind w:left="106" w:right="178"/>
            </w:pPr>
            <w:r>
              <w:rPr>
                <w:color w:val="1D71B8"/>
              </w:rPr>
              <w:t>I am confident with the resources available in the school or classroom learning boxes to support dyslexic pupils.</w:t>
            </w:r>
          </w:p>
        </w:tc>
        <w:tc>
          <w:tcPr>
            <w:tcW w:w="1892" w:type="dxa"/>
            <w:tcBorders>
              <w:top w:val="single" w:sz="8" w:space="0" w:color="000000"/>
              <w:left w:val="single" w:sz="8" w:space="0" w:color="000000"/>
              <w:bottom w:val="single" w:sz="12" w:space="0" w:color="000000"/>
              <w:right w:val="single" w:sz="8" w:space="0" w:color="000000"/>
            </w:tcBorders>
            <w:textDirection w:val="btLr"/>
          </w:tcPr>
          <w:p w14:paraId="3330585F" w14:textId="77777777" w:rsidR="0096334E" w:rsidRDefault="00A04039">
            <w:pPr>
              <w:pStyle w:val="TableParagraph"/>
              <w:spacing w:before="67" w:line="268" w:lineRule="auto"/>
              <w:ind w:left="106"/>
            </w:pPr>
            <w:r>
              <w:rPr>
                <w:color w:val="1D71B8"/>
              </w:rPr>
              <w:t>Measures are in place to ensure that children/young people have an accurate record of homework</w:t>
            </w:r>
          </w:p>
          <w:p w14:paraId="33305860" w14:textId="77777777" w:rsidR="0096334E" w:rsidRDefault="00A04039">
            <w:pPr>
              <w:pStyle w:val="TableParagraph"/>
              <w:spacing w:line="268" w:lineRule="auto"/>
              <w:ind w:left="106" w:right="411"/>
            </w:pPr>
            <w:r>
              <w:rPr>
                <w:color w:val="1D71B8"/>
              </w:rPr>
              <w:t xml:space="preserve">set </w:t>
            </w:r>
            <w:r>
              <w:rPr>
                <w:color w:val="1D71B8"/>
                <w:spacing w:val="-3"/>
              </w:rPr>
              <w:t>(</w:t>
            </w:r>
            <w:proofErr w:type="gramStart"/>
            <w:r>
              <w:rPr>
                <w:color w:val="1D71B8"/>
                <w:spacing w:val="-3"/>
              </w:rPr>
              <w:t>e.g.</w:t>
            </w:r>
            <w:proofErr w:type="gramEnd"/>
            <w:r>
              <w:rPr>
                <w:color w:val="1D71B8"/>
                <w:spacing w:val="-3"/>
              </w:rPr>
              <w:t xml:space="preserve"> </w:t>
            </w:r>
            <w:r>
              <w:rPr>
                <w:color w:val="1D71B8"/>
              </w:rPr>
              <w:t>it is provided on separate sheets, sc</w:t>
            </w:r>
            <w:r>
              <w:rPr>
                <w:color w:val="1D71B8"/>
              </w:rPr>
              <w:t>ribed into homework diaries or e-mailed, or included  in web-based homework diary such as Show</w:t>
            </w:r>
            <w:r>
              <w:rPr>
                <w:color w:val="1D71B8"/>
                <w:spacing w:val="43"/>
              </w:rPr>
              <w:t xml:space="preserve"> </w:t>
            </w:r>
            <w:r>
              <w:rPr>
                <w:color w:val="1D71B8"/>
              </w:rPr>
              <w:t>My</w:t>
            </w:r>
          </w:p>
          <w:p w14:paraId="33305861" w14:textId="77777777" w:rsidR="0096334E" w:rsidRDefault="00A04039">
            <w:pPr>
              <w:pStyle w:val="TableParagraph"/>
              <w:spacing w:line="266" w:lineRule="exact"/>
              <w:ind w:left="106"/>
            </w:pPr>
            <w:r>
              <w:rPr>
                <w:color w:val="1D71B8"/>
              </w:rPr>
              <w:t>Homework).</w:t>
            </w:r>
          </w:p>
        </w:tc>
        <w:tc>
          <w:tcPr>
            <w:tcW w:w="476" w:type="dxa"/>
            <w:tcBorders>
              <w:top w:val="single" w:sz="8" w:space="0" w:color="000000"/>
              <w:left w:val="single" w:sz="8" w:space="0" w:color="000000"/>
              <w:bottom w:val="single" w:sz="8" w:space="0" w:color="000000"/>
              <w:right w:val="single" w:sz="8" w:space="0" w:color="000000"/>
            </w:tcBorders>
            <w:textDirection w:val="btLr"/>
          </w:tcPr>
          <w:p w14:paraId="33305862" w14:textId="77777777" w:rsidR="0096334E" w:rsidRDefault="00A04039">
            <w:pPr>
              <w:pStyle w:val="TableParagraph"/>
              <w:spacing w:before="110"/>
              <w:ind w:left="106"/>
            </w:pPr>
            <w:r>
              <w:rPr>
                <w:color w:val="1D71B8"/>
              </w:rPr>
              <w:t>Copying and dictation are kept to a minimum.</w:t>
            </w:r>
          </w:p>
        </w:tc>
      </w:tr>
      <w:tr w:rsidR="0096334E" w14:paraId="33305877" w14:textId="77777777">
        <w:trPr>
          <w:trHeight w:val="558"/>
        </w:trPr>
        <w:tc>
          <w:tcPr>
            <w:tcW w:w="1306" w:type="dxa"/>
            <w:tcBorders>
              <w:top w:val="single" w:sz="12" w:space="0" w:color="FFFFFF"/>
              <w:left w:val="single" w:sz="8" w:space="0" w:color="000000"/>
              <w:bottom w:val="single" w:sz="12" w:space="0" w:color="FFFFFF"/>
            </w:tcBorders>
          </w:tcPr>
          <w:p w14:paraId="33305864" w14:textId="77777777" w:rsidR="0096334E" w:rsidRDefault="0096334E">
            <w:pPr>
              <w:pStyle w:val="TableParagraph"/>
              <w:rPr>
                <w:rFonts w:ascii="Times New Roman"/>
              </w:rPr>
            </w:pPr>
          </w:p>
        </w:tc>
        <w:tc>
          <w:tcPr>
            <w:tcW w:w="392" w:type="dxa"/>
            <w:tcBorders>
              <w:top w:val="single" w:sz="8" w:space="0" w:color="000000"/>
              <w:bottom w:val="single" w:sz="8" w:space="0" w:color="000000"/>
              <w:right w:val="single" w:sz="8" w:space="0" w:color="000000"/>
            </w:tcBorders>
            <w:textDirection w:val="btLr"/>
          </w:tcPr>
          <w:p w14:paraId="33305865" w14:textId="77777777" w:rsidR="0096334E" w:rsidRDefault="00A04039">
            <w:pPr>
              <w:pStyle w:val="TableParagraph"/>
              <w:spacing w:before="69"/>
              <w:ind w:left="106"/>
            </w:pPr>
            <w:r>
              <w:rPr>
                <w:color w:val="1D71B8"/>
              </w:rPr>
              <w:t>10.</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33305866" w14:textId="77777777" w:rsidR="0096334E" w:rsidRDefault="00A04039">
            <w:pPr>
              <w:pStyle w:val="TableParagraph"/>
              <w:spacing w:before="219"/>
              <w:ind w:left="106"/>
            </w:pPr>
            <w:r>
              <w:rPr>
                <w:color w:val="1D71B8"/>
              </w:rPr>
              <w:t>11.</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33305867" w14:textId="77777777" w:rsidR="0096334E" w:rsidRDefault="00A04039">
            <w:pPr>
              <w:pStyle w:val="TableParagraph"/>
              <w:spacing w:before="218"/>
              <w:ind w:left="106"/>
            </w:pPr>
            <w:r>
              <w:rPr>
                <w:color w:val="1D71B8"/>
              </w:rPr>
              <w:t>12.</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868" w14:textId="77777777" w:rsidR="0096334E" w:rsidRDefault="0096334E">
            <w:pPr>
              <w:pStyle w:val="TableParagraph"/>
              <w:spacing w:before="2"/>
              <w:rPr>
                <w:sz w:val="30"/>
              </w:rPr>
            </w:pPr>
          </w:p>
          <w:p w14:paraId="33305869" w14:textId="77777777" w:rsidR="0096334E" w:rsidRDefault="00A04039">
            <w:pPr>
              <w:pStyle w:val="TableParagraph"/>
              <w:ind w:left="106"/>
            </w:pPr>
            <w:r>
              <w:rPr>
                <w:color w:val="1D71B8"/>
              </w:rPr>
              <w:t>13.</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3330586A" w14:textId="77777777" w:rsidR="0096334E" w:rsidRDefault="00A04039">
            <w:pPr>
              <w:pStyle w:val="TableParagraph"/>
              <w:spacing w:before="218"/>
              <w:ind w:left="106"/>
            </w:pPr>
            <w:r>
              <w:rPr>
                <w:color w:val="1D71B8"/>
              </w:rPr>
              <w:t>14.</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86B" w14:textId="77777777" w:rsidR="0096334E" w:rsidRDefault="0096334E">
            <w:pPr>
              <w:pStyle w:val="TableParagraph"/>
              <w:spacing w:before="1"/>
              <w:rPr>
                <w:sz w:val="30"/>
              </w:rPr>
            </w:pPr>
          </w:p>
          <w:p w14:paraId="3330586C" w14:textId="77777777" w:rsidR="0096334E" w:rsidRDefault="00A04039">
            <w:pPr>
              <w:pStyle w:val="TableParagraph"/>
              <w:spacing w:before="1"/>
              <w:ind w:left="106"/>
            </w:pPr>
            <w:r>
              <w:rPr>
                <w:color w:val="1D71B8"/>
              </w:rPr>
              <w:t>15.</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3330586D" w14:textId="77777777" w:rsidR="0096334E" w:rsidRDefault="00A04039">
            <w:pPr>
              <w:pStyle w:val="TableParagraph"/>
              <w:spacing w:before="218"/>
              <w:ind w:left="106"/>
            </w:pPr>
            <w:r>
              <w:rPr>
                <w:color w:val="1D71B8"/>
              </w:rPr>
              <w:t>16.</w:t>
            </w:r>
          </w:p>
        </w:tc>
        <w:tc>
          <w:tcPr>
            <w:tcW w:w="1292" w:type="dxa"/>
            <w:tcBorders>
              <w:top w:val="single" w:sz="12" w:space="0" w:color="000000"/>
              <w:left w:val="single" w:sz="8" w:space="0" w:color="000000"/>
              <w:bottom w:val="single" w:sz="12" w:space="0" w:color="000000"/>
              <w:right w:val="single" w:sz="8" w:space="0" w:color="000000"/>
            </w:tcBorders>
            <w:textDirection w:val="btLr"/>
          </w:tcPr>
          <w:p w14:paraId="3330586E" w14:textId="77777777" w:rsidR="0096334E" w:rsidRDefault="0096334E">
            <w:pPr>
              <w:pStyle w:val="TableParagraph"/>
              <w:rPr>
                <w:sz w:val="26"/>
              </w:rPr>
            </w:pPr>
          </w:p>
          <w:p w14:paraId="3330586F" w14:textId="77777777" w:rsidR="0096334E" w:rsidRDefault="00A04039">
            <w:pPr>
              <w:pStyle w:val="TableParagraph"/>
              <w:spacing w:before="200"/>
              <w:ind w:left="106"/>
            </w:pPr>
            <w:r>
              <w:rPr>
                <w:color w:val="1D71B8"/>
              </w:rPr>
              <w:t>17.</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33305870" w14:textId="77777777" w:rsidR="0096334E" w:rsidRDefault="00A04039">
            <w:pPr>
              <w:pStyle w:val="TableParagraph"/>
              <w:spacing w:before="218"/>
              <w:ind w:left="106"/>
            </w:pPr>
            <w:r>
              <w:rPr>
                <w:color w:val="1D71B8"/>
              </w:rPr>
              <w:t>18.</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871" w14:textId="77777777" w:rsidR="0096334E" w:rsidRDefault="0096334E">
            <w:pPr>
              <w:pStyle w:val="TableParagraph"/>
              <w:spacing w:before="1"/>
              <w:rPr>
                <w:sz w:val="30"/>
              </w:rPr>
            </w:pPr>
          </w:p>
          <w:p w14:paraId="33305872" w14:textId="77777777" w:rsidR="0096334E" w:rsidRDefault="00A04039">
            <w:pPr>
              <w:pStyle w:val="TableParagraph"/>
              <w:ind w:left="106"/>
            </w:pPr>
            <w:r>
              <w:rPr>
                <w:color w:val="1D71B8"/>
              </w:rPr>
              <w:t>19.</w:t>
            </w:r>
          </w:p>
        </w:tc>
        <w:tc>
          <w:tcPr>
            <w:tcW w:w="1892" w:type="dxa"/>
            <w:tcBorders>
              <w:top w:val="single" w:sz="12" w:space="0" w:color="000000"/>
              <w:left w:val="single" w:sz="8" w:space="0" w:color="000000"/>
              <w:bottom w:val="single" w:sz="12" w:space="0" w:color="000000"/>
              <w:right w:val="single" w:sz="8" w:space="0" w:color="000000"/>
            </w:tcBorders>
            <w:textDirection w:val="btLr"/>
          </w:tcPr>
          <w:p w14:paraId="33305873" w14:textId="77777777" w:rsidR="0096334E" w:rsidRDefault="0096334E">
            <w:pPr>
              <w:pStyle w:val="TableParagraph"/>
              <w:rPr>
                <w:sz w:val="26"/>
              </w:rPr>
            </w:pPr>
          </w:p>
          <w:p w14:paraId="33305874" w14:textId="77777777" w:rsidR="0096334E" w:rsidRDefault="0096334E">
            <w:pPr>
              <w:pStyle w:val="TableParagraph"/>
              <w:rPr>
                <w:sz w:val="26"/>
              </w:rPr>
            </w:pPr>
          </w:p>
          <w:p w14:paraId="33305875" w14:textId="77777777" w:rsidR="0096334E" w:rsidRDefault="00A04039">
            <w:pPr>
              <w:pStyle w:val="TableParagraph"/>
              <w:spacing w:before="183"/>
              <w:ind w:left="106"/>
            </w:pPr>
            <w:r>
              <w:rPr>
                <w:color w:val="1D71B8"/>
              </w:rPr>
              <w:t>20.</w:t>
            </w:r>
          </w:p>
        </w:tc>
        <w:tc>
          <w:tcPr>
            <w:tcW w:w="476" w:type="dxa"/>
            <w:tcBorders>
              <w:top w:val="single" w:sz="8" w:space="0" w:color="000000"/>
              <w:left w:val="single" w:sz="8" w:space="0" w:color="000000"/>
              <w:bottom w:val="single" w:sz="8" w:space="0" w:color="000000"/>
              <w:right w:val="single" w:sz="8" w:space="0" w:color="000000"/>
            </w:tcBorders>
            <w:textDirection w:val="btLr"/>
          </w:tcPr>
          <w:p w14:paraId="33305876" w14:textId="77777777" w:rsidR="0096334E" w:rsidRDefault="00A04039">
            <w:pPr>
              <w:pStyle w:val="TableParagraph"/>
              <w:spacing w:before="110"/>
              <w:ind w:left="106"/>
            </w:pPr>
            <w:r>
              <w:rPr>
                <w:color w:val="1D71B8"/>
              </w:rPr>
              <w:t>21.</w:t>
            </w:r>
          </w:p>
        </w:tc>
      </w:tr>
    </w:tbl>
    <w:p w14:paraId="33305878" w14:textId="77777777" w:rsidR="0096334E" w:rsidRDefault="00A04039">
      <w:pPr>
        <w:rPr>
          <w:sz w:val="2"/>
          <w:szCs w:val="2"/>
        </w:rPr>
      </w:pPr>
      <w:r>
        <w:rPr>
          <w:noProof/>
        </w:rPr>
        <w:drawing>
          <wp:anchor distT="0" distB="0" distL="0" distR="0" simplePos="0" relativeHeight="249901056" behindDoc="1" locked="0" layoutInCell="1" allowOverlap="1" wp14:anchorId="33305A96" wp14:editId="33305A97">
            <wp:simplePos x="0" y="0"/>
            <wp:positionH relativeFrom="page">
              <wp:posOffset>1212355</wp:posOffset>
            </wp:positionH>
            <wp:positionV relativeFrom="page">
              <wp:posOffset>411352</wp:posOffset>
            </wp:positionV>
            <wp:extent cx="829033" cy="6257925"/>
            <wp:effectExtent l="0" t="0" r="0" b="0"/>
            <wp:wrapNone/>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25" cstate="print"/>
                    <a:stretch>
                      <a:fillRect/>
                    </a:stretch>
                  </pic:blipFill>
                  <pic:spPr>
                    <a:xfrm>
                      <a:off x="0" y="0"/>
                      <a:ext cx="829033" cy="6257925"/>
                    </a:xfrm>
                    <a:prstGeom prst="rect">
                      <a:avLst/>
                    </a:prstGeom>
                  </pic:spPr>
                </pic:pic>
              </a:graphicData>
            </a:graphic>
          </wp:anchor>
        </w:drawing>
      </w:r>
      <w:r>
        <w:pict w14:anchorId="33305A98">
          <v:shape id="_x0000_s1037" type="#_x0000_t202" style="position:absolute;margin-left:755.75pt;margin-top:287.95pt;width:15.25pt;height:237.5pt;z-index:251674624;mso-position-horizontal-relative:page;mso-position-vertical-relative:page" filled="f" stroked="f">
            <v:textbox style="layout-flow:vertical;mso-layout-flow-alt:bottom-to-top" inset="0,0,0,0">
              <w:txbxContent>
                <w:p w14:paraId="33305AAB" w14:textId="59478E0F" w:rsidR="0096334E" w:rsidRDefault="00A04039">
                  <w:pPr>
                    <w:pStyle w:val="BodyText"/>
                    <w:spacing w:before="20"/>
                    <w:ind w:left="20"/>
                  </w:pPr>
                  <w:r>
                    <w:rPr>
                      <w:color w:val="1D71B8"/>
                    </w:rPr>
                    <w:t>Dyslexia in the Classroom Reflective Tool 2016</w:t>
                  </w:r>
                </w:p>
              </w:txbxContent>
            </v:textbox>
            <w10:wrap anchorx="page" anchory="page"/>
          </v:shape>
        </w:pict>
      </w:r>
      <w:r>
        <w:pict w14:anchorId="33305A99">
          <v:shape id="_x0000_s1036" type="#_x0000_t202" style="position:absolute;margin-left:804.85pt;margin-top:279.9pt;width:14.05pt;height:7.15pt;z-index:251675648;mso-position-horizontal-relative:page;mso-position-vertical-relative:page" filled="f" stroked="f">
            <v:textbox style="layout-flow:vertical;mso-layout-flow-alt:bottom-to-top" inset="0,0,0,0">
              <w:txbxContent>
                <w:p w14:paraId="33305AAC" w14:textId="77777777" w:rsidR="0096334E" w:rsidRDefault="00A04039">
                  <w:pPr>
                    <w:spacing w:before="20"/>
                    <w:ind w:left="20"/>
                    <w:rPr>
                      <w:sz w:val="20"/>
                    </w:rPr>
                  </w:pPr>
                  <w:r>
                    <w:rPr>
                      <w:color w:val="1D71B8"/>
                      <w:w w:val="101"/>
                      <w:sz w:val="20"/>
                    </w:rPr>
                    <w:t>4</w:t>
                  </w:r>
                </w:p>
              </w:txbxContent>
            </v:textbox>
            <w10:wrap anchorx="page" anchory="page"/>
          </v:shape>
        </w:pict>
      </w:r>
    </w:p>
    <w:p w14:paraId="33305879" w14:textId="77777777" w:rsidR="0096334E" w:rsidRDefault="0096334E">
      <w:pPr>
        <w:rPr>
          <w:sz w:val="2"/>
          <w:szCs w:val="2"/>
        </w:rPr>
        <w:sectPr w:rsidR="0096334E">
          <w:pgSz w:w="16840" w:h="11910" w:orient="landscape"/>
          <w:pgMar w:top="640" w:right="1860" w:bottom="280" w:left="740" w:header="720" w:footer="720" w:gutter="0"/>
          <w:cols w:space="720"/>
        </w:sectPr>
      </w:pPr>
    </w:p>
    <w:p w14:paraId="3330587A" w14:textId="77777777" w:rsidR="0096334E" w:rsidRDefault="00A04039">
      <w:pPr>
        <w:pStyle w:val="BodyText"/>
        <w:spacing w:before="9"/>
        <w:rPr>
          <w:sz w:val="5"/>
        </w:rPr>
      </w:pPr>
      <w:r>
        <w:rPr>
          <w:noProof/>
        </w:rPr>
        <w:lastRenderedPageBreak/>
        <w:drawing>
          <wp:anchor distT="0" distB="0" distL="0" distR="0" simplePos="0" relativeHeight="249904128" behindDoc="1" locked="0" layoutInCell="1" allowOverlap="1" wp14:anchorId="33305A9A" wp14:editId="33305A9B">
            <wp:simplePos x="0" y="0"/>
            <wp:positionH relativeFrom="page">
              <wp:posOffset>1212354</wp:posOffset>
            </wp:positionH>
            <wp:positionV relativeFrom="page">
              <wp:posOffset>753350</wp:posOffset>
            </wp:positionV>
            <wp:extent cx="845334" cy="6257925"/>
            <wp:effectExtent l="0" t="0" r="0" b="0"/>
            <wp:wrapNone/>
            <wp:docPr id="1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26" cstate="print"/>
                    <a:stretch>
                      <a:fillRect/>
                    </a:stretch>
                  </pic:blipFill>
                  <pic:spPr>
                    <a:xfrm>
                      <a:off x="0" y="0"/>
                      <a:ext cx="845334" cy="6257925"/>
                    </a:xfrm>
                    <a:prstGeom prst="rect">
                      <a:avLst/>
                    </a:prstGeom>
                  </pic:spPr>
                </pic:pic>
              </a:graphicData>
            </a:graphic>
          </wp:anchor>
        </w:drawing>
      </w:r>
      <w:r>
        <w:pict w14:anchorId="33305A9C">
          <v:shape id="_x0000_s1035" type="#_x0000_t202" style="position:absolute;margin-left:755.75pt;margin-top:315.45pt;width:15.25pt;height:237.5pt;z-index:251677696;mso-position-horizontal-relative:page;mso-position-vertical-relative:page" filled="f" stroked="f">
            <v:textbox style="layout-flow:vertical;mso-layout-flow-alt:bottom-to-top" inset="0,0,0,0">
              <w:txbxContent>
                <w:p w14:paraId="33305AAD" w14:textId="227D2D3A" w:rsidR="0096334E" w:rsidRDefault="00A04039">
                  <w:pPr>
                    <w:pStyle w:val="BodyText"/>
                    <w:spacing w:before="20"/>
                    <w:ind w:left="20"/>
                  </w:pPr>
                  <w:r>
                    <w:rPr>
                      <w:color w:val="1D71B8"/>
                    </w:rPr>
                    <w:t>Dyslexia in the Classroom Reflective Tool 2016</w:t>
                  </w:r>
                </w:p>
              </w:txbxContent>
            </v:textbox>
            <w10:wrap anchorx="page" anchory="page"/>
          </v:shape>
        </w:pict>
      </w:r>
      <w:r>
        <w:pict w14:anchorId="33305A9D">
          <v:shape id="_x0000_s1034" type="#_x0000_t202" style="position:absolute;margin-left:804.85pt;margin-top:308.25pt;width:14.05pt;height:7.15pt;z-index:251678720;mso-position-horizontal-relative:page;mso-position-vertical-relative:page" filled="f" stroked="f">
            <v:textbox style="layout-flow:vertical;mso-layout-flow-alt:bottom-to-top" inset="0,0,0,0">
              <w:txbxContent>
                <w:p w14:paraId="33305AAE" w14:textId="77777777" w:rsidR="0096334E" w:rsidRDefault="00A04039">
                  <w:pPr>
                    <w:spacing w:before="20"/>
                    <w:ind w:left="20"/>
                    <w:rPr>
                      <w:sz w:val="20"/>
                    </w:rPr>
                  </w:pPr>
                  <w:r>
                    <w:rPr>
                      <w:color w:val="1D71B8"/>
                      <w:w w:val="101"/>
                      <w:sz w:val="20"/>
                    </w:rPr>
                    <w:t>5</w:t>
                  </w:r>
                </w:p>
              </w:txbxContent>
            </v:textbox>
            <w10:wrap anchorx="page" anchory="page"/>
          </v:shape>
        </w:pict>
      </w:r>
    </w:p>
    <w:tbl>
      <w:tblPr>
        <w:tblW w:w="0" w:type="auto"/>
        <w:tblInd w:w="11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32"/>
        <w:gridCol w:w="1292"/>
        <w:gridCol w:w="992"/>
        <w:gridCol w:w="692"/>
        <w:gridCol w:w="992"/>
        <w:gridCol w:w="992"/>
        <w:gridCol w:w="992"/>
        <w:gridCol w:w="692"/>
        <w:gridCol w:w="992"/>
        <w:gridCol w:w="1592"/>
        <w:gridCol w:w="692"/>
        <w:gridCol w:w="992"/>
        <w:gridCol w:w="692"/>
      </w:tblGrid>
      <w:tr w:rsidR="0096334E" w14:paraId="33305888" w14:textId="77777777">
        <w:trPr>
          <w:trHeight w:val="870"/>
        </w:trPr>
        <w:tc>
          <w:tcPr>
            <w:tcW w:w="1332" w:type="dxa"/>
            <w:tcBorders>
              <w:left w:val="single" w:sz="12" w:space="0" w:color="000000"/>
            </w:tcBorders>
          </w:tcPr>
          <w:p w14:paraId="3330587B" w14:textId="77777777" w:rsidR="0096334E" w:rsidRDefault="00A04039">
            <w:pPr>
              <w:pStyle w:val="TableParagraph"/>
              <w:spacing w:before="25"/>
              <w:ind w:left="74"/>
              <w:rPr>
                <w:b/>
              </w:rPr>
            </w:pPr>
            <w:r>
              <w:rPr>
                <w:b/>
                <w:color w:val="1D71B8"/>
                <w:w w:val="105"/>
              </w:rPr>
              <w:t>Always</w:t>
            </w:r>
          </w:p>
        </w:tc>
        <w:tc>
          <w:tcPr>
            <w:tcW w:w="1292" w:type="dxa"/>
            <w:tcBorders>
              <w:top w:val="single" w:sz="8" w:space="0" w:color="000000"/>
              <w:bottom w:val="single" w:sz="8" w:space="0" w:color="000000"/>
              <w:right w:val="single" w:sz="8" w:space="0" w:color="000000"/>
            </w:tcBorders>
          </w:tcPr>
          <w:p w14:paraId="3330587C"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7D"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7E"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7F"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80"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81"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82"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83" w14:textId="77777777" w:rsidR="0096334E" w:rsidRDefault="0096334E">
            <w:pPr>
              <w:pStyle w:val="TableParagraph"/>
              <w:rPr>
                <w:rFonts w:ascii="Times New Roman"/>
              </w:rPr>
            </w:pPr>
          </w:p>
        </w:tc>
        <w:tc>
          <w:tcPr>
            <w:tcW w:w="1592" w:type="dxa"/>
            <w:tcBorders>
              <w:top w:val="single" w:sz="8" w:space="0" w:color="000000"/>
              <w:left w:val="single" w:sz="8" w:space="0" w:color="000000"/>
              <w:bottom w:val="single" w:sz="8" w:space="0" w:color="000000"/>
              <w:right w:val="single" w:sz="8" w:space="0" w:color="000000"/>
            </w:tcBorders>
          </w:tcPr>
          <w:p w14:paraId="33305884"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85"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86"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87" w14:textId="77777777" w:rsidR="0096334E" w:rsidRDefault="0096334E">
            <w:pPr>
              <w:pStyle w:val="TableParagraph"/>
              <w:rPr>
                <w:rFonts w:ascii="Times New Roman"/>
              </w:rPr>
            </w:pPr>
          </w:p>
        </w:tc>
      </w:tr>
      <w:tr w:rsidR="0096334E" w14:paraId="33305896" w14:textId="77777777">
        <w:trPr>
          <w:trHeight w:val="865"/>
        </w:trPr>
        <w:tc>
          <w:tcPr>
            <w:tcW w:w="1332" w:type="dxa"/>
            <w:tcBorders>
              <w:left w:val="single" w:sz="12" w:space="0" w:color="000000"/>
            </w:tcBorders>
          </w:tcPr>
          <w:p w14:paraId="33305889" w14:textId="77777777" w:rsidR="0096334E" w:rsidRDefault="00A04039">
            <w:pPr>
              <w:pStyle w:val="TableParagraph"/>
              <w:spacing w:before="25"/>
              <w:ind w:left="74"/>
              <w:rPr>
                <w:b/>
              </w:rPr>
            </w:pPr>
            <w:r>
              <w:rPr>
                <w:b/>
                <w:color w:val="1D71B8"/>
                <w:w w:val="105"/>
              </w:rPr>
              <w:t>Often</w:t>
            </w:r>
          </w:p>
        </w:tc>
        <w:tc>
          <w:tcPr>
            <w:tcW w:w="1292" w:type="dxa"/>
            <w:tcBorders>
              <w:top w:val="single" w:sz="8" w:space="0" w:color="000000"/>
              <w:bottom w:val="single" w:sz="8" w:space="0" w:color="000000"/>
              <w:right w:val="single" w:sz="8" w:space="0" w:color="000000"/>
            </w:tcBorders>
          </w:tcPr>
          <w:p w14:paraId="3330588A"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8B"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8C"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8D"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8E"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8F"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90"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91" w14:textId="77777777" w:rsidR="0096334E" w:rsidRDefault="0096334E">
            <w:pPr>
              <w:pStyle w:val="TableParagraph"/>
              <w:rPr>
                <w:rFonts w:ascii="Times New Roman"/>
              </w:rPr>
            </w:pPr>
          </w:p>
        </w:tc>
        <w:tc>
          <w:tcPr>
            <w:tcW w:w="1592" w:type="dxa"/>
            <w:tcBorders>
              <w:top w:val="single" w:sz="8" w:space="0" w:color="000000"/>
              <w:left w:val="single" w:sz="8" w:space="0" w:color="000000"/>
              <w:bottom w:val="single" w:sz="8" w:space="0" w:color="000000"/>
              <w:right w:val="single" w:sz="8" w:space="0" w:color="000000"/>
            </w:tcBorders>
          </w:tcPr>
          <w:p w14:paraId="33305892"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93"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94"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95" w14:textId="77777777" w:rsidR="0096334E" w:rsidRDefault="0096334E">
            <w:pPr>
              <w:pStyle w:val="TableParagraph"/>
              <w:rPr>
                <w:rFonts w:ascii="Times New Roman"/>
              </w:rPr>
            </w:pPr>
          </w:p>
        </w:tc>
      </w:tr>
      <w:tr w:rsidR="0096334E" w14:paraId="333058A4" w14:textId="77777777">
        <w:trPr>
          <w:trHeight w:val="746"/>
        </w:trPr>
        <w:tc>
          <w:tcPr>
            <w:tcW w:w="1332" w:type="dxa"/>
            <w:tcBorders>
              <w:left w:val="single" w:sz="8" w:space="0" w:color="000000"/>
            </w:tcBorders>
          </w:tcPr>
          <w:p w14:paraId="33305897" w14:textId="77777777" w:rsidR="0096334E" w:rsidRDefault="00A04039">
            <w:pPr>
              <w:pStyle w:val="TableParagraph"/>
              <w:spacing w:before="25"/>
              <w:ind w:left="79"/>
              <w:rPr>
                <w:b/>
              </w:rPr>
            </w:pPr>
            <w:r>
              <w:rPr>
                <w:b/>
                <w:color w:val="1D71B8"/>
                <w:w w:val="105"/>
              </w:rPr>
              <w:t>Sometimes</w:t>
            </w:r>
          </w:p>
        </w:tc>
        <w:tc>
          <w:tcPr>
            <w:tcW w:w="1292" w:type="dxa"/>
            <w:tcBorders>
              <w:top w:val="single" w:sz="8" w:space="0" w:color="000000"/>
              <w:bottom w:val="single" w:sz="8" w:space="0" w:color="000000"/>
              <w:right w:val="single" w:sz="8" w:space="0" w:color="000000"/>
            </w:tcBorders>
          </w:tcPr>
          <w:p w14:paraId="33305898"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99"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9A"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9B"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9C"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9D"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9E"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9F" w14:textId="77777777" w:rsidR="0096334E" w:rsidRDefault="0096334E">
            <w:pPr>
              <w:pStyle w:val="TableParagraph"/>
              <w:rPr>
                <w:rFonts w:ascii="Times New Roman"/>
              </w:rPr>
            </w:pPr>
          </w:p>
        </w:tc>
        <w:tc>
          <w:tcPr>
            <w:tcW w:w="1592" w:type="dxa"/>
            <w:tcBorders>
              <w:top w:val="single" w:sz="8" w:space="0" w:color="000000"/>
              <w:left w:val="single" w:sz="8" w:space="0" w:color="000000"/>
              <w:bottom w:val="single" w:sz="8" w:space="0" w:color="000000"/>
              <w:right w:val="single" w:sz="8" w:space="0" w:color="000000"/>
            </w:tcBorders>
          </w:tcPr>
          <w:p w14:paraId="333058A0"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A1"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A2"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A3" w14:textId="77777777" w:rsidR="0096334E" w:rsidRDefault="0096334E">
            <w:pPr>
              <w:pStyle w:val="TableParagraph"/>
              <w:rPr>
                <w:rFonts w:ascii="Times New Roman"/>
              </w:rPr>
            </w:pPr>
          </w:p>
        </w:tc>
      </w:tr>
      <w:tr w:rsidR="0096334E" w14:paraId="333058B2" w14:textId="77777777">
        <w:trPr>
          <w:trHeight w:val="865"/>
        </w:trPr>
        <w:tc>
          <w:tcPr>
            <w:tcW w:w="1332" w:type="dxa"/>
            <w:tcBorders>
              <w:left w:val="single" w:sz="12" w:space="0" w:color="000000"/>
            </w:tcBorders>
          </w:tcPr>
          <w:p w14:paraId="333058A5" w14:textId="77777777" w:rsidR="0096334E" w:rsidRDefault="00A04039">
            <w:pPr>
              <w:pStyle w:val="TableParagraph"/>
              <w:spacing w:before="25"/>
              <w:ind w:left="74"/>
              <w:rPr>
                <w:b/>
              </w:rPr>
            </w:pPr>
            <w:r>
              <w:rPr>
                <w:b/>
                <w:color w:val="1D71B8"/>
                <w:w w:val="110"/>
              </w:rPr>
              <w:t>Rarely</w:t>
            </w:r>
          </w:p>
        </w:tc>
        <w:tc>
          <w:tcPr>
            <w:tcW w:w="1292" w:type="dxa"/>
            <w:tcBorders>
              <w:top w:val="single" w:sz="8" w:space="0" w:color="000000"/>
              <w:bottom w:val="single" w:sz="8" w:space="0" w:color="000000"/>
              <w:right w:val="single" w:sz="8" w:space="0" w:color="000000"/>
            </w:tcBorders>
          </w:tcPr>
          <w:p w14:paraId="333058A6"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A7"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A8"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A9"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AA"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AB"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AC"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AD" w14:textId="77777777" w:rsidR="0096334E" w:rsidRDefault="0096334E">
            <w:pPr>
              <w:pStyle w:val="TableParagraph"/>
              <w:rPr>
                <w:rFonts w:ascii="Times New Roman"/>
              </w:rPr>
            </w:pPr>
          </w:p>
        </w:tc>
        <w:tc>
          <w:tcPr>
            <w:tcW w:w="1592" w:type="dxa"/>
            <w:tcBorders>
              <w:top w:val="single" w:sz="8" w:space="0" w:color="000000"/>
              <w:left w:val="single" w:sz="8" w:space="0" w:color="000000"/>
              <w:bottom w:val="single" w:sz="8" w:space="0" w:color="000000"/>
              <w:right w:val="single" w:sz="8" w:space="0" w:color="000000"/>
            </w:tcBorders>
          </w:tcPr>
          <w:p w14:paraId="333058AE"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AF"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B0"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B1" w14:textId="77777777" w:rsidR="0096334E" w:rsidRDefault="0096334E">
            <w:pPr>
              <w:pStyle w:val="TableParagraph"/>
              <w:rPr>
                <w:rFonts w:ascii="Times New Roman"/>
              </w:rPr>
            </w:pPr>
          </w:p>
        </w:tc>
      </w:tr>
      <w:tr w:rsidR="0096334E" w14:paraId="333058C0" w14:textId="77777777">
        <w:trPr>
          <w:trHeight w:val="865"/>
        </w:trPr>
        <w:tc>
          <w:tcPr>
            <w:tcW w:w="1332" w:type="dxa"/>
            <w:tcBorders>
              <w:left w:val="single" w:sz="12" w:space="0" w:color="000000"/>
            </w:tcBorders>
          </w:tcPr>
          <w:p w14:paraId="333058B3" w14:textId="77777777" w:rsidR="0096334E" w:rsidRDefault="00A04039">
            <w:pPr>
              <w:pStyle w:val="TableParagraph"/>
              <w:spacing w:before="25"/>
              <w:ind w:left="74"/>
              <w:rPr>
                <w:b/>
              </w:rPr>
            </w:pPr>
            <w:r>
              <w:rPr>
                <w:b/>
                <w:color w:val="1D71B8"/>
                <w:w w:val="105"/>
              </w:rPr>
              <w:t>Never</w:t>
            </w:r>
          </w:p>
        </w:tc>
        <w:tc>
          <w:tcPr>
            <w:tcW w:w="1292" w:type="dxa"/>
            <w:tcBorders>
              <w:top w:val="single" w:sz="8" w:space="0" w:color="000000"/>
              <w:bottom w:val="single" w:sz="8" w:space="0" w:color="000000"/>
              <w:right w:val="single" w:sz="8" w:space="0" w:color="000000"/>
            </w:tcBorders>
          </w:tcPr>
          <w:p w14:paraId="333058B4"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B5"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B6"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B7"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B8"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B9"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BA"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BB" w14:textId="77777777" w:rsidR="0096334E" w:rsidRDefault="0096334E">
            <w:pPr>
              <w:pStyle w:val="TableParagraph"/>
              <w:rPr>
                <w:rFonts w:ascii="Times New Roman"/>
              </w:rPr>
            </w:pPr>
          </w:p>
        </w:tc>
        <w:tc>
          <w:tcPr>
            <w:tcW w:w="1592" w:type="dxa"/>
            <w:tcBorders>
              <w:top w:val="single" w:sz="8" w:space="0" w:color="000000"/>
              <w:left w:val="single" w:sz="8" w:space="0" w:color="000000"/>
              <w:bottom w:val="single" w:sz="8" w:space="0" w:color="000000"/>
              <w:right w:val="single" w:sz="8" w:space="0" w:color="000000"/>
            </w:tcBorders>
          </w:tcPr>
          <w:p w14:paraId="333058BC"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BD"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BE"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BF" w14:textId="77777777" w:rsidR="0096334E" w:rsidRDefault="0096334E">
            <w:pPr>
              <w:pStyle w:val="TableParagraph"/>
              <w:rPr>
                <w:rFonts w:ascii="Times New Roman"/>
              </w:rPr>
            </w:pPr>
          </w:p>
        </w:tc>
      </w:tr>
      <w:tr w:rsidR="0096334E" w14:paraId="333058CE" w14:textId="77777777">
        <w:trPr>
          <w:trHeight w:val="4932"/>
        </w:trPr>
        <w:tc>
          <w:tcPr>
            <w:tcW w:w="1332" w:type="dxa"/>
            <w:tcBorders>
              <w:left w:val="single" w:sz="12" w:space="0" w:color="000000"/>
              <w:bottom w:val="single" w:sz="12" w:space="0" w:color="FFFFFF"/>
              <w:right w:val="single" w:sz="12" w:space="0" w:color="FFFFFF"/>
            </w:tcBorders>
          </w:tcPr>
          <w:p w14:paraId="333058C1" w14:textId="77777777" w:rsidR="0096334E" w:rsidRDefault="0096334E">
            <w:pPr>
              <w:pStyle w:val="TableParagraph"/>
              <w:rPr>
                <w:rFonts w:ascii="Times New Roman"/>
              </w:rPr>
            </w:pPr>
          </w:p>
        </w:tc>
        <w:tc>
          <w:tcPr>
            <w:tcW w:w="1292" w:type="dxa"/>
            <w:tcBorders>
              <w:top w:val="single" w:sz="8" w:space="0" w:color="000000"/>
              <w:left w:val="single" w:sz="12" w:space="0" w:color="FFFFFF"/>
              <w:bottom w:val="single" w:sz="12" w:space="0" w:color="000000"/>
              <w:right w:val="single" w:sz="12" w:space="0" w:color="000000"/>
            </w:tcBorders>
            <w:textDirection w:val="btLr"/>
          </w:tcPr>
          <w:p w14:paraId="333058C2" w14:textId="77777777" w:rsidR="0096334E" w:rsidRDefault="00A04039">
            <w:pPr>
              <w:pStyle w:val="TableParagraph"/>
              <w:spacing w:before="32" w:line="300" w:lineRule="atLeast"/>
              <w:ind w:left="98" w:right="173"/>
            </w:pPr>
            <w:r>
              <w:rPr>
                <w:color w:val="1D71B8"/>
                <w:spacing w:val="-4"/>
                <w:w w:val="105"/>
              </w:rPr>
              <w:t xml:space="preserve">Children/young </w:t>
            </w:r>
            <w:r>
              <w:rPr>
                <w:color w:val="1D71B8"/>
                <w:spacing w:val="-2"/>
                <w:w w:val="105"/>
              </w:rPr>
              <w:t xml:space="preserve">people </w:t>
            </w:r>
            <w:r>
              <w:rPr>
                <w:color w:val="1D71B8"/>
                <w:spacing w:val="-3"/>
                <w:w w:val="105"/>
              </w:rPr>
              <w:t xml:space="preserve">with dyslexia </w:t>
            </w:r>
            <w:r>
              <w:rPr>
                <w:color w:val="1D71B8"/>
                <w:spacing w:val="-5"/>
                <w:w w:val="105"/>
              </w:rPr>
              <w:t xml:space="preserve">have access </w:t>
            </w:r>
            <w:r>
              <w:rPr>
                <w:color w:val="1D71B8"/>
                <w:spacing w:val="-3"/>
                <w:w w:val="105"/>
              </w:rPr>
              <w:t xml:space="preserve">to </w:t>
            </w:r>
            <w:r>
              <w:rPr>
                <w:color w:val="1D71B8"/>
                <w:spacing w:val="-4"/>
                <w:w w:val="105"/>
              </w:rPr>
              <w:t xml:space="preserve">appropriate digital </w:t>
            </w:r>
            <w:r>
              <w:rPr>
                <w:color w:val="1D71B8"/>
                <w:spacing w:val="-3"/>
                <w:w w:val="105"/>
              </w:rPr>
              <w:t xml:space="preserve">technology </w:t>
            </w:r>
            <w:r>
              <w:rPr>
                <w:color w:val="1D71B8"/>
                <w:spacing w:val="-4"/>
                <w:w w:val="105"/>
              </w:rPr>
              <w:t xml:space="preserve">resources </w:t>
            </w:r>
            <w:r>
              <w:rPr>
                <w:color w:val="1D71B8"/>
                <w:spacing w:val="-5"/>
                <w:w w:val="105"/>
              </w:rPr>
              <w:t>(</w:t>
            </w:r>
            <w:proofErr w:type="gramStart"/>
            <w:r>
              <w:rPr>
                <w:color w:val="1D71B8"/>
                <w:spacing w:val="-5"/>
                <w:w w:val="105"/>
              </w:rPr>
              <w:t>e.g.</w:t>
            </w:r>
            <w:proofErr w:type="gramEnd"/>
            <w:r>
              <w:rPr>
                <w:color w:val="1D71B8"/>
                <w:spacing w:val="-5"/>
                <w:w w:val="105"/>
              </w:rPr>
              <w:t xml:space="preserve"> </w:t>
            </w:r>
            <w:r>
              <w:rPr>
                <w:color w:val="1D71B8"/>
                <w:spacing w:val="-3"/>
                <w:w w:val="105"/>
              </w:rPr>
              <w:t xml:space="preserve">word </w:t>
            </w:r>
            <w:r>
              <w:rPr>
                <w:color w:val="1D71B8"/>
                <w:spacing w:val="-4"/>
                <w:w w:val="105"/>
              </w:rPr>
              <w:t xml:space="preserve">processing facilities </w:t>
            </w:r>
            <w:r>
              <w:rPr>
                <w:color w:val="1D71B8"/>
                <w:spacing w:val="-3"/>
                <w:w w:val="105"/>
              </w:rPr>
              <w:t xml:space="preserve">with spell </w:t>
            </w:r>
            <w:r>
              <w:rPr>
                <w:color w:val="1D71B8"/>
                <w:spacing w:val="-4"/>
                <w:w w:val="105"/>
              </w:rPr>
              <w:t xml:space="preserve">checkers </w:t>
            </w:r>
            <w:r>
              <w:rPr>
                <w:color w:val="1D71B8"/>
                <w:w w:val="105"/>
              </w:rPr>
              <w:t xml:space="preserve">or </w:t>
            </w:r>
            <w:r>
              <w:rPr>
                <w:color w:val="1D71B8"/>
                <w:spacing w:val="-3"/>
                <w:w w:val="105"/>
              </w:rPr>
              <w:t>predictive text).</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333058C3" w14:textId="77777777" w:rsidR="0096334E" w:rsidRDefault="00A04039">
            <w:pPr>
              <w:pStyle w:val="TableParagraph"/>
              <w:spacing w:before="32" w:line="300" w:lineRule="atLeast"/>
              <w:ind w:left="98" w:right="178"/>
            </w:pPr>
            <w:r>
              <w:rPr>
                <w:color w:val="1D71B8"/>
                <w:spacing w:val="-9"/>
                <w:w w:val="105"/>
              </w:rPr>
              <w:t xml:space="preserve">Targets </w:t>
            </w:r>
            <w:r>
              <w:rPr>
                <w:color w:val="1D71B8"/>
                <w:spacing w:val="-8"/>
                <w:w w:val="105"/>
              </w:rPr>
              <w:t xml:space="preserve">have </w:t>
            </w:r>
            <w:r>
              <w:rPr>
                <w:color w:val="1D71B8"/>
                <w:spacing w:val="-5"/>
                <w:w w:val="105"/>
              </w:rPr>
              <w:t xml:space="preserve">been </w:t>
            </w:r>
            <w:r>
              <w:rPr>
                <w:color w:val="1D71B8"/>
                <w:spacing w:val="-8"/>
                <w:w w:val="105"/>
              </w:rPr>
              <w:t xml:space="preserve">discussed </w:t>
            </w:r>
            <w:r>
              <w:rPr>
                <w:color w:val="1D71B8"/>
                <w:spacing w:val="-6"/>
                <w:w w:val="105"/>
              </w:rPr>
              <w:t xml:space="preserve">with the </w:t>
            </w:r>
            <w:r>
              <w:rPr>
                <w:color w:val="1D71B8"/>
                <w:spacing w:val="-8"/>
                <w:w w:val="105"/>
              </w:rPr>
              <w:t xml:space="preserve">child/young </w:t>
            </w:r>
            <w:r>
              <w:rPr>
                <w:color w:val="1D71B8"/>
                <w:spacing w:val="-6"/>
                <w:w w:val="105"/>
              </w:rPr>
              <w:t xml:space="preserve">person and </w:t>
            </w:r>
            <w:r>
              <w:rPr>
                <w:color w:val="1D71B8"/>
                <w:spacing w:val="-7"/>
                <w:w w:val="105"/>
              </w:rPr>
              <w:t xml:space="preserve">they </w:t>
            </w:r>
            <w:r>
              <w:rPr>
                <w:color w:val="1D71B8"/>
                <w:spacing w:val="-6"/>
                <w:w w:val="105"/>
              </w:rPr>
              <w:t xml:space="preserve">are </w:t>
            </w:r>
            <w:r>
              <w:rPr>
                <w:color w:val="1D71B8"/>
                <w:spacing w:val="-8"/>
                <w:w w:val="105"/>
              </w:rPr>
              <w:t xml:space="preserve">encouraged </w:t>
            </w:r>
            <w:r>
              <w:rPr>
                <w:color w:val="1D71B8"/>
                <w:spacing w:val="-5"/>
                <w:w w:val="105"/>
              </w:rPr>
              <w:t xml:space="preserve">to </w:t>
            </w:r>
            <w:r>
              <w:rPr>
                <w:color w:val="1D71B8"/>
                <w:spacing w:val="-7"/>
                <w:w w:val="105"/>
              </w:rPr>
              <w:t xml:space="preserve">take </w:t>
            </w:r>
            <w:r>
              <w:rPr>
                <w:color w:val="1D71B8"/>
                <w:spacing w:val="-8"/>
                <w:w w:val="105"/>
              </w:rPr>
              <w:t xml:space="preserve">ownership </w:t>
            </w:r>
            <w:r>
              <w:rPr>
                <w:color w:val="1D71B8"/>
                <w:spacing w:val="-7"/>
                <w:w w:val="105"/>
              </w:rPr>
              <w:t>over</w:t>
            </w:r>
            <w:r>
              <w:rPr>
                <w:color w:val="1D71B8"/>
                <w:spacing w:val="-25"/>
                <w:w w:val="105"/>
              </w:rPr>
              <w:t xml:space="preserve"> </w:t>
            </w:r>
            <w:r>
              <w:rPr>
                <w:color w:val="1D71B8"/>
                <w:spacing w:val="-7"/>
                <w:w w:val="105"/>
              </w:rPr>
              <w:t>their</w:t>
            </w:r>
            <w:r>
              <w:rPr>
                <w:color w:val="1D71B8"/>
                <w:spacing w:val="-25"/>
                <w:w w:val="105"/>
              </w:rPr>
              <w:t xml:space="preserve"> </w:t>
            </w:r>
            <w:r>
              <w:rPr>
                <w:color w:val="1D71B8"/>
                <w:spacing w:val="-7"/>
                <w:w w:val="105"/>
              </w:rPr>
              <w:t>learning</w:t>
            </w:r>
            <w:r>
              <w:rPr>
                <w:color w:val="1D71B8"/>
                <w:spacing w:val="-25"/>
                <w:w w:val="105"/>
              </w:rPr>
              <w:t xml:space="preserve"> </w:t>
            </w:r>
            <w:r>
              <w:rPr>
                <w:color w:val="1D71B8"/>
                <w:spacing w:val="-5"/>
                <w:w w:val="105"/>
              </w:rPr>
              <w:t>by</w:t>
            </w:r>
            <w:r>
              <w:rPr>
                <w:color w:val="1D71B8"/>
                <w:spacing w:val="-25"/>
                <w:w w:val="105"/>
              </w:rPr>
              <w:t xml:space="preserve"> </w:t>
            </w:r>
            <w:r>
              <w:rPr>
                <w:color w:val="1D71B8"/>
                <w:spacing w:val="-7"/>
                <w:w w:val="105"/>
              </w:rPr>
              <w:t>using</w:t>
            </w:r>
            <w:r>
              <w:rPr>
                <w:color w:val="1D71B8"/>
                <w:spacing w:val="-25"/>
                <w:w w:val="105"/>
              </w:rPr>
              <w:t xml:space="preserve"> </w:t>
            </w:r>
            <w:r>
              <w:rPr>
                <w:color w:val="1D71B8"/>
                <w:spacing w:val="-7"/>
                <w:w w:val="105"/>
              </w:rPr>
              <w:t>tools</w:t>
            </w:r>
            <w:r>
              <w:rPr>
                <w:color w:val="1D71B8"/>
                <w:spacing w:val="-24"/>
                <w:w w:val="105"/>
              </w:rPr>
              <w:t xml:space="preserve"> </w:t>
            </w:r>
            <w:r>
              <w:rPr>
                <w:color w:val="1D71B8"/>
                <w:spacing w:val="-7"/>
                <w:w w:val="105"/>
              </w:rPr>
              <w:t>which</w:t>
            </w:r>
            <w:r>
              <w:rPr>
                <w:color w:val="1D71B8"/>
                <w:spacing w:val="-25"/>
                <w:w w:val="105"/>
              </w:rPr>
              <w:t xml:space="preserve"> </w:t>
            </w:r>
            <w:r>
              <w:rPr>
                <w:color w:val="1D71B8"/>
                <w:spacing w:val="-7"/>
                <w:w w:val="105"/>
              </w:rPr>
              <w:t>will</w:t>
            </w:r>
            <w:r>
              <w:rPr>
                <w:color w:val="1D71B8"/>
                <w:spacing w:val="-25"/>
                <w:w w:val="105"/>
              </w:rPr>
              <w:t xml:space="preserve"> </w:t>
            </w:r>
            <w:r>
              <w:rPr>
                <w:color w:val="1D71B8"/>
                <w:spacing w:val="-6"/>
                <w:w w:val="105"/>
              </w:rPr>
              <w:t>help</w:t>
            </w:r>
            <w:r>
              <w:rPr>
                <w:color w:val="1D71B8"/>
                <w:spacing w:val="-25"/>
                <w:w w:val="105"/>
              </w:rPr>
              <w:t xml:space="preserve"> </w:t>
            </w:r>
            <w:r>
              <w:rPr>
                <w:color w:val="1D71B8"/>
                <w:spacing w:val="-7"/>
                <w:w w:val="105"/>
              </w:rPr>
              <w:t>them.</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333058C4" w14:textId="77777777" w:rsidR="0096334E" w:rsidRDefault="00A04039">
            <w:pPr>
              <w:pStyle w:val="TableParagraph"/>
              <w:spacing w:before="32" w:line="300" w:lineRule="atLeast"/>
              <w:ind w:left="98" w:right="333"/>
            </w:pPr>
            <w:r>
              <w:rPr>
                <w:color w:val="1D71B8"/>
              </w:rPr>
              <w:t>‘Listening’ times are interspersed with ‘seeing and doing’ activities.</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333058C5" w14:textId="77777777" w:rsidR="0096334E" w:rsidRDefault="00A04039">
            <w:pPr>
              <w:pStyle w:val="TableParagraph"/>
              <w:spacing w:before="32" w:line="300" w:lineRule="atLeast"/>
              <w:ind w:left="98" w:right="142"/>
            </w:pPr>
            <w:r>
              <w:rPr>
                <w:color w:val="1D71B8"/>
              </w:rPr>
              <w:t>Prior reports about individual  children/young people from formal a</w:t>
            </w:r>
            <w:r>
              <w:rPr>
                <w:color w:val="1D71B8"/>
              </w:rPr>
              <w:t xml:space="preserve">nd informal consultations </w:t>
            </w:r>
            <w:r>
              <w:rPr>
                <w:color w:val="1D71B8"/>
                <w:spacing w:val="-3"/>
              </w:rPr>
              <w:t xml:space="preserve">have </w:t>
            </w:r>
            <w:r>
              <w:rPr>
                <w:color w:val="1D71B8"/>
              </w:rPr>
              <w:t>been</w:t>
            </w:r>
            <w:r>
              <w:rPr>
                <w:color w:val="1D71B8"/>
                <w:spacing w:val="-4"/>
              </w:rPr>
              <w:t xml:space="preserve"> </w:t>
            </w:r>
            <w:r>
              <w:rPr>
                <w:color w:val="1D71B8"/>
              </w:rPr>
              <w:t>accessed.</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333058C6" w14:textId="77777777" w:rsidR="0096334E" w:rsidRDefault="00A04039">
            <w:pPr>
              <w:pStyle w:val="TableParagraph"/>
              <w:spacing w:before="31" w:line="300" w:lineRule="atLeast"/>
              <w:ind w:left="98" w:right="178"/>
            </w:pPr>
            <w:r>
              <w:rPr>
                <w:color w:val="1D71B8"/>
              </w:rPr>
              <w:t>Resources such as different types of dictionaries, coloured overlays and voice recorders are available for children/young people to use.</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333058C7" w14:textId="77777777" w:rsidR="0096334E" w:rsidRDefault="00A04039">
            <w:pPr>
              <w:pStyle w:val="TableParagraph"/>
              <w:spacing w:before="31" w:line="300" w:lineRule="atLeast"/>
              <w:ind w:left="98" w:right="618"/>
              <w:jc w:val="both"/>
            </w:pPr>
            <w:r>
              <w:rPr>
                <w:color w:val="1D71B8"/>
                <w:spacing w:val="-4"/>
                <w:w w:val="105"/>
              </w:rPr>
              <w:t>Teacher</w:t>
            </w:r>
            <w:r>
              <w:rPr>
                <w:color w:val="1D71B8"/>
                <w:spacing w:val="-25"/>
                <w:w w:val="105"/>
              </w:rPr>
              <w:t xml:space="preserve"> </w:t>
            </w:r>
            <w:r>
              <w:rPr>
                <w:color w:val="1D71B8"/>
                <w:w w:val="105"/>
              </w:rPr>
              <w:t>encourages</w:t>
            </w:r>
            <w:r>
              <w:rPr>
                <w:color w:val="1D71B8"/>
                <w:spacing w:val="-25"/>
                <w:w w:val="105"/>
              </w:rPr>
              <w:t xml:space="preserve"> </w:t>
            </w:r>
            <w:r>
              <w:rPr>
                <w:color w:val="1D71B8"/>
                <w:w w:val="105"/>
              </w:rPr>
              <w:t>children/young</w:t>
            </w:r>
            <w:r>
              <w:rPr>
                <w:color w:val="1D71B8"/>
                <w:spacing w:val="-25"/>
                <w:w w:val="105"/>
              </w:rPr>
              <w:t xml:space="preserve"> </w:t>
            </w:r>
            <w:r>
              <w:rPr>
                <w:color w:val="1D71B8"/>
                <w:w w:val="105"/>
              </w:rPr>
              <w:t>people</w:t>
            </w:r>
            <w:r>
              <w:rPr>
                <w:color w:val="1D71B8"/>
                <w:spacing w:val="-24"/>
                <w:w w:val="105"/>
              </w:rPr>
              <w:t xml:space="preserve"> </w:t>
            </w:r>
            <w:r>
              <w:rPr>
                <w:color w:val="1D71B8"/>
                <w:w w:val="105"/>
              </w:rPr>
              <w:t xml:space="preserve">to </w:t>
            </w:r>
            <w:r>
              <w:rPr>
                <w:color w:val="1D71B8"/>
                <w:spacing w:val="-3"/>
                <w:w w:val="105"/>
              </w:rPr>
              <w:t>access</w:t>
            </w:r>
            <w:r>
              <w:rPr>
                <w:color w:val="1D71B8"/>
                <w:spacing w:val="-27"/>
                <w:w w:val="105"/>
              </w:rPr>
              <w:t xml:space="preserve"> </w:t>
            </w:r>
            <w:r>
              <w:rPr>
                <w:color w:val="1D71B8"/>
                <w:w w:val="105"/>
              </w:rPr>
              <w:t>tools</w:t>
            </w:r>
            <w:r>
              <w:rPr>
                <w:color w:val="1D71B8"/>
                <w:spacing w:val="-27"/>
                <w:w w:val="105"/>
              </w:rPr>
              <w:t xml:space="preserve"> </w:t>
            </w:r>
            <w:r>
              <w:rPr>
                <w:color w:val="1D71B8"/>
                <w:w w:val="105"/>
              </w:rPr>
              <w:t>to</w:t>
            </w:r>
            <w:r>
              <w:rPr>
                <w:color w:val="1D71B8"/>
                <w:spacing w:val="-27"/>
                <w:w w:val="105"/>
              </w:rPr>
              <w:t xml:space="preserve"> </w:t>
            </w:r>
            <w:r>
              <w:rPr>
                <w:color w:val="1D71B8"/>
                <w:w w:val="105"/>
              </w:rPr>
              <w:t>support</w:t>
            </w:r>
            <w:r>
              <w:rPr>
                <w:color w:val="1D71B8"/>
                <w:spacing w:val="-26"/>
                <w:w w:val="105"/>
              </w:rPr>
              <w:t xml:space="preserve"> </w:t>
            </w:r>
            <w:r>
              <w:rPr>
                <w:color w:val="1D71B8"/>
                <w:w w:val="105"/>
              </w:rPr>
              <w:t>their</w:t>
            </w:r>
            <w:r>
              <w:rPr>
                <w:color w:val="1D71B8"/>
                <w:spacing w:val="-27"/>
                <w:w w:val="105"/>
              </w:rPr>
              <w:t xml:space="preserve"> </w:t>
            </w:r>
            <w:r>
              <w:rPr>
                <w:color w:val="1D71B8"/>
                <w:w w:val="105"/>
              </w:rPr>
              <w:t>learning,</w:t>
            </w:r>
            <w:r>
              <w:rPr>
                <w:color w:val="1D71B8"/>
                <w:spacing w:val="-27"/>
                <w:w w:val="105"/>
              </w:rPr>
              <w:t xml:space="preserve"> </w:t>
            </w:r>
            <w:proofErr w:type="gramStart"/>
            <w:r>
              <w:rPr>
                <w:color w:val="1D71B8"/>
                <w:w w:val="105"/>
              </w:rPr>
              <w:t>i.e.</w:t>
            </w:r>
            <w:proofErr w:type="gramEnd"/>
            <w:r>
              <w:rPr>
                <w:color w:val="1D71B8"/>
                <w:spacing w:val="-27"/>
                <w:w w:val="105"/>
              </w:rPr>
              <w:t xml:space="preserve"> </w:t>
            </w:r>
            <w:r>
              <w:rPr>
                <w:color w:val="1D71B8"/>
                <w:w w:val="105"/>
              </w:rPr>
              <w:t>word banks,</w:t>
            </w:r>
            <w:r>
              <w:rPr>
                <w:color w:val="1D71B8"/>
                <w:spacing w:val="-17"/>
                <w:w w:val="105"/>
              </w:rPr>
              <w:t xml:space="preserve"> </w:t>
            </w:r>
            <w:r>
              <w:rPr>
                <w:color w:val="1D71B8"/>
                <w:w w:val="105"/>
              </w:rPr>
              <w:t>finger</w:t>
            </w:r>
            <w:r>
              <w:rPr>
                <w:color w:val="1D71B8"/>
                <w:spacing w:val="-17"/>
                <w:w w:val="105"/>
              </w:rPr>
              <w:t xml:space="preserve"> </w:t>
            </w:r>
            <w:r>
              <w:rPr>
                <w:color w:val="1D71B8"/>
                <w:w w:val="105"/>
              </w:rPr>
              <w:t>space</w:t>
            </w:r>
            <w:r>
              <w:rPr>
                <w:color w:val="1D71B8"/>
                <w:spacing w:val="-16"/>
                <w:w w:val="105"/>
              </w:rPr>
              <w:t xml:space="preserve"> </w:t>
            </w:r>
            <w:r>
              <w:rPr>
                <w:color w:val="1D71B8"/>
                <w:w w:val="105"/>
              </w:rPr>
              <w:t>guides,</w:t>
            </w:r>
            <w:r>
              <w:rPr>
                <w:color w:val="1D71B8"/>
                <w:spacing w:val="-17"/>
                <w:w w:val="105"/>
              </w:rPr>
              <w:t xml:space="preserve"> </w:t>
            </w:r>
            <w:r>
              <w:rPr>
                <w:color w:val="1D71B8"/>
                <w:w w:val="105"/>
              </w:rPr>
              <w:t>dictionaries</w:t>
            </w:r>
            <w:r>
              <w:rPr>
                <w:color w:val="1D71B8"/>
                <w:spacing w:val="-17"/>
                <w:w w:val="105"/>
              </w:rPr>
              <w:t xml:space="preserve"> </w:t>
            </w:r>
            <w:r>
              <w:rPr>
                <w:color w:val="1D71B8"/>
                <w:w w:val="105"/>
              </w:rPr>
              <w:t>etc.</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333058C8" w14:textId="77777777" w:rsidR="0096334E" w:rsidRDefault="00A04039">
            <w:pPr>
              <w:pStyle w:val="TableParagraph"/>
              <w:spacing w:before="31" w:line="300" w:lineRule="atLeast"/>
              <w:ind w:left="98" w:right="178"/>
            </w:pPr>
            <w:r>
              <w:rPr>
                <w:color w:val="1D71B8"/>
              </w:rPr>
              <w:t>Worksheets require a maximum of thinking but a minimum of recording.</w:t>
            </w:r>
          </w:p>
        </w:tc>
        <w:tc>
          <w:tcPr>
            <w:tcW w:w="992" w:type="dxa"/>
            <w:tcBorders>
              <w:top w:val="single" w:sz="8" w:space="0" w:color="000000"/>
              <w:left w:val="single" w:sz="12" w:space="0" w:color="000000"/>
              <w:bottom w:val="single" w:sz="12" w:space="0" w:color="000000"/>
              <w:right w:val="single" w:sz="8" w:space="0" w:color="000000"/>
            </w:tcBorders>
            <w:textDirection w:val="btLr"/>
          </w:tcPr>
          <w:p w14:paraId="333058C9" w14:textId="77777777" w:rsidR="0096334E" w:rsidRDefault="00A04039">
            <w:pPr>
              <w:pStyle w:val="TableParagraph"/>
              <w:spacing w:before="31" w:line="300" w:lineRule="atLeast"/>
              <w:ind w:left="98" w:right="324"/>
            </w:pPr>
            <w:r>
              <w:rPr>
                <w:color w:val="1D71B8"/>
                <w:w w:val="105"/>
              </w:rPr>
              <w:t>Strategies</w:t>
            </w:r>
            <w:r>
              <w:rPr>
                <w:color w:val="1D71B8"/>
                <w:spacing w:val="-24"/>
                <w:w w:val="105"/>
              </w:rPr>
              <w:t xml:space="preserve"> </w:t>
            </w:r>
            <w:r>
              <w:rPr>
                <w:color w:val="1D71B8"/>
                <w:w w:val="105"/>
              </w:rPr>
              <w:t>in</w:t>
            </w:r>
            <w:r>
              <w:rPr>
                <w:color w:val="1D71B8"/>
                <w:spacing w:val="-24"/>
                <w:w w:val="105"/>
              </w:rPr>
              <w:t xml:space="preserve"> </w:t>
            </w:r>
            <w:r>
              <w:rPr>
                <w:color w:val="1D71B8"/>
                <w:w w:val="105"/>
              </w:rPr>
              <w:t>place</w:t>
            </w:r>
            <w:r>
              <w:rPr>
                <w:color w:val="1D71B8"/>
                <w:spacing w:val="-24"/>
                <w:w w:val="105"/>
              </w:rPr>
              <w:t xml:space="preserve"> </w:t>
            </w:r>
            <w:r>
              <w:rPr>
                <w:color w:val="1D71B8"/>
                <w:spacing w:val="-3"/>
                <w:w w:val="105"/>
              </w:rPr>
              <w:t>have</w:t>
            </w:r>
            <w:r>
              <w:rPr>
                <w:color w:val="1D71B8"/>
                <w:spacing w:val="-23"/>
                <w:w w:val="105"/>
              </w:rPr>
              <w:t xml:space="preserve"> </w:t>
            </w:r>
            <w:r>
              <w:rPr>
                <w:color w:val="1D71B8"/>
                <w:w w:val="105"/>
              </w:rPr>
              <w:t>been</w:t>
            </w:r>
            <w:r>
              <w:rPr>
                <w:color w:val="1D71B8"/>
                <w:spacing w:val="-24"/>
                <w:w w:val="105"/>
              </w:rPr>
              <w:t xml:space="preserve"> </w:t>
            </w:r>
            <w:r>
              <w:rPr>
                <w:color w:val="1D71B8"/>
                <w:w w:val="105"/>
              </w:rPr>
              <w:t>shared</w:t>
            </w:r>
            <w:r>
              <w:rPr>
                <w:color w:val="1D71B8"/>
                <w:spacing w:val="-24"/>
                <w:w w:val="105"/>
              </w:rPr>
              <w:t xml:space="preserve"> </w:t>
            </w:r>
            <w:r>
              <w:rPr>
                <w:color w:val="1D71B8"/>
                <w:w w:val="105"/>
              </w:rPr>
              <w:t>with</w:t>
            </w:r>
            <w:r>
              <w:rPr>
                <w:color w:val="1D71B8"/>
                <w:spacing w:val="-24"/>
                <w:w w:val="105"/>
              </w:rPr>
              <w:t xml:space="preserve"> </w:t>
            </w:r>
            <w:r>
              <w:rPr>
                <w:color w:val="1D71B8"/>
                <w:w w:val="105"/>
              </w:rPr>
              <w:t>parents and are encouraged to be used at home during homework</w:t>
            </w:r>
            <w:r>
              <w:rPr>
                <w:color w:val="1D71B8"/>
                <w:spacing w:val="-8"/>
                <w:w w:val="105"/>
              </w:rPr>
              <w:t xml:space="preserve"> </w:t>
            </w:r>
            <w:r>
              <w:rPr>
                <w:color w:val="1D71B8"/>
                <w:w w:val="105"/>
              </w:rPr>
              <w:t>tasks.</w:t>
            </w:r>
          </w:p>
        </w:tc>
        <w:tc>
          <w:tcPr>
            <w:tcW w:w="1592" w:type="dxa"/>
            <w:tcBorders>
              <w:top w:val="single" w:sz="8" w:space="0" w:color="000000"/>
              <w:left w:val="single" w:sz="8" w:space="0" w:color="000000"/>
              <w:bottom w:val="single" w:sz="12" w:space="0" w:color="000000"/>
              <w:right w:val="single" w:sz="8" w:space="0" w:color="000000"/>
            </w:tcBorders>
            <w:textDirection w:val="btLr"/>
          </w:tcPr>
          <w:p w14:paraId="333058CA" w14:textId="77777777" w:rsidR="0096334E" w:rsidRDefault="00A04039">
            <w:pPr>
              <w:pStyle w:val="TableParagraph"/>
              <w:spacing w:before="36" w:line="300" w:lineRule="atLeast"/>
              <w:ind w:left="98" w:right="259"/>
            </w:pPr>
            <w:r>
              <w:rPr>
                <w:color w:val="1D71B8"/>
                <w:w w:val="105"/>
              </w:rPr>
              <w:t>Children/young</w:t>
            </w:r>
            <w:r>
              <w:rPr>
                <w:color w:val="1D71B8"/>
                <w:spacing w:val="-35"/>
                <w:w w:val="105"/>
              </w:rPr>
              <w:t xml:space="preserve"> </w:t>
            </w:r>
            <w:r>
              <w:rPr>
                <w:color w:val="1D71B8"/>
                <w:w w:val="105"/>
              </w:rPr>
              <w:t>people</w:t>
            </w:r>
            <w:r>
              <w:rPr>
                <w:color w:val="1D71B8"/>
                <w:spacing w:val="-35"/>
                <w:w w:val="105"/>
              </w:rPr>
              <w:t xml:space="preserve"> </w:t>
            </w:r>
            <w:r>
              <w:rPr>
                <w:color w:val="1D71B8"/>
                <w:w w:val="105"/>
              </w:rPr>
              <w:t>with</w:t>
            </w:r>
            <w:r>
              <w:rPr>
                <w:color w:val="1D71B8"/>
                <w:spacing w:val="-35"/>
                <w:w w:val="105"/>
              </w:rPr>
              <w:t xml:space="preserve"> </w:t>
            </w:r>
            <w:r>
              <w:rPr>
                <w:color w:val="1D71B8"/>
                <w:w w:val="105"/>
              </w:rPr>
              <w:t>associated</w:t>
            </w:r>
            <w:r>
              <w:rPr>
                <w:color w:val="1D71B8"/>
                <w:spacing w:val="-34"/>
                <w:w w:val="105"/>
              </w:rPr>
              <w:t xml:space="preserve"> </w:t>
            </w:r>
            <w:r>
              <w:rPr>
                <w:color w:val="1D71B8"/>
                <w:w w:val="105"/>
              </w:rPr>
              <w:t xml:space="preserve">difficulties to dyslexia </w:t>
            </w:r>
            <w:r>
              <w:rPr>
                <w:color w:val="1D71B8"/>
                <w:spacing w:val="-3"/>
                <w:w w:val="105"/>
              </w:rPr>
              <w:t xml:space="preserve">have access </w:t>
            </w:r>
            <w:r>
              <w:rPr>
                <w:color w:val="1D71B8"/>
                <w:w w:val="105"/>
              </w:rPr>
              <w:t>to targeted support in school</w:t>
            </w:r>
            <w:r>
              <w:rPr>
                <w:color w:val="1D71B8"/>
                <w:spacing w:val="-24"/>
                <w:w w:val="105"/>
              </w:rPr>
              <w:t xml:space="preserve"> </w:t>
            </w:r>
            <w:r>
              <w:rPr>
                <w:color w:val="1D71B8"/>
                <w:w w:val="105"/>
              </w:rPr>
              <w:t>where</w:t>
            </w:r>
            <w:r>
              <w:rPr>
                <w:color w:val="1D71B8"/>
                <w:spacing w:val="-24"/>
                <w:w w:val="105"/>
              </w:rPr>
              <w:t xml:space="preserve"> </w:t>
            </w:r>
            <w:r>
              <w:rPr>
                <w:color w:val="1D71B8"/>
                <w:w w:val="105"/>
              </w:rPr>
              <w:t>appropriate</w:t>
            </w:r>
            <w:r>
              <w:rPr>
                <w:color w:val="1D71B8"/>
                <w:spacing w:val="-24"/>
                <w:w w:val="105"/>
              </w:rPr>
              <w:t xml:space="preserve"> </w:t>
            </w:r>
            <w:r>
              <w:rPr>
                <w:color w:val="1D71B8"/>
                <w:spacing w:val="-3"/>
                <w:w w:val="105"/>
              </w:rPr>
              <w:t>(</w:t>
            </w:r>
            <w:proofErr w:type="gramStart"/>
            <w:r>
              <w:rPr>
                <w:color w:val="1D71B8"/>
                <w:spacing w:val="-3"/>
                <w:w w:val="105"/>
              </w:rPr>
              <w:t>e.g.</w:t>
            </w:r>
            <w:proofErr w:type="gramEnd"/>
            <w:r>
              <w:rPr>
                <w:color w:val="1D71B8"/>
                <w:spacing w:val="-24"/>
                <w:w w:val="105"/>
              </w:rPr>
              <w:t xml:space="preserve"> </w:t>
            </w:r>
            <w:r>
              <w:rPr>
                <w:color w:val="1D71B8"/>
                <w:w w:val="105"/>
              </w:rPr>
              <w:t>gross</w:t>
            </w:r>
            <w:r>
              <w:rPr>
                <w:color w:val="1D71B8"/>
                <w:spacing w:val="-24"/>
                <w:w w:val="105"/>
              </w:rPr>
              <w:t xml:space="preserve"> </w:t>
            </w:r>
            <w:r>
              <w:rPr>
                <w:color w:val="1D71B8"/>
                <w:w w:val="105"/>
              </w:rPr>
              <w:t>motor</w:t>
            </w:r>
            <w:r>
              <w:rPr>
                <w:color w:val="1D71B8"/>
                <w:spacing w:val="-23"/>
                <w:w w:val="105"/>
              </w:rPr>
              <w:t xml:space="preserve"> </w:t>
            </w:r>
            <w:r>
              <w:rPr>
                <w:color w:val="1D71B8"/>
                <w:w w:val="105"/>
              </w:rPr>
              <w:t xml:space="preserve">skills, fine motor skills, buddy reading schemes, </w:t>
            </w:r>
            <w:r>
              <w:rPr>
                <w:color w:val="1D71B8"/>
                <w:spacing w:val="-5"/>
                <w:w w:val="105"/>
              </w:rPr>
              <w:t xml:space="preserve">Toe </w:t>
            </w:r>
            <w:r>
              <w:rPr>
                <w:color w:val="1D71B8"/>
                <w:w w:val="105"/>
              </w:rPr>
              <w:t xml:space="preserve">by </w:t>
            </w:r>
            <w:r>
              <w:rPr>
                <w:color w:val="1D71B8"/>
                <w:spacing w:val="-5"/>
                <w:w w:val="105"/>
              </w:rPr>
              <w:t xml:space="preserve">Toe, </w:t>
            </w:r>
            <w:r>
              <w:rPr>
                <w:color w:val="1D71B8"/>
                <w:w w:val="105"/>
              </w:rPr>
              <w:t>Plus 1</w:t>
            </w:r>
            <w:r>
              <w:rPr>
                <w:color w:val="1D71B8"/>
                <w:spacing w:val="-18"/>
                <w:w w:val="105"/>
              </w:rPr>
              <w:t xml:space="preserve"> </w:t>
            </w:r>
            <w:r>
              <w:rPr>
                <w:color w:val="1D71B8"/>
                <w:spacing w:val="-3"/>
                <w:w w:val="105"/>
              </w:rPr>
              <w:t>etc.).</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333058CB" w14:textId="77777777" w:rsidR="0096334E" w:rsidRDefault="00A04039">
            <w:pPr>
              <w:pStyle w:val="TableParagraph"/>
              <w:spacing w:before="36" w:line="300" w:lineRule="atLeast"/>
              <w:ind w:left="98" w:right="178"/>
            </w:pPr>
            <w:r>
              <w:rPr>
                <w:color w:val="1D71B8"/>
              </w:rPr>
              <w:t>Children/young people are not expected to take notes at the same time as listening.</w:t>
            </w:r>
          </w:p>
        </w:tc>
        <w:tc>
          <w:tcPr>
            <w:tcW w:w="992" w:type="dxa"/>
            <w:tcBorders>
              <w:top w:val="single" w:sz="8" w:space="0" w:color="000000"/>
              <w:left w:val="single" w:sz="8" w:space="0" w:color="000000"/>
              <w:bottom w:val="single" w:sz="12" w:space="0" w:color="000000"/>
              <w:right w:val="single" w:sz="8" w:space="0" w:color="000000"/>
            </w:tcBorders>
            <w:textDirection w:val="btLr"/>
          </w:tcPr>
          <w:p w14:paraId="333058CC" w14:textId="77777777" w:rsidR="0096334E" w:rsidRDefault="00A04039">
            <w:pPr>
              <w:pStyle w:val="TableParagraph"/>
              <w:spacing w:before="35" w:line="300" w:lineRule="atLeast"/>
              <w:ind w:left="98" w:right="238"/>
            </w:pPr>
            <w:r>
              <w:rPr>
                <w:color w:val="1D71B8"/>
              </w:rPr>
              <w:t>All print is size 12 and above, using a font which is clear and rounded (</w:t>
            </w:r>
            <w:proofErr w:type="gramStart"/>
            <w:r>
              <w:rPr>
                <w:color w:val="1D71B8"/>
              </w:rPr>
              <w:t>e.g.</w:t>
            </w:r>
            <w:proofErr w:type="gramEnd"/>
            <w:r>
              <w:rPr>
                <w:color w:val="1D71B8"/>
              </w:rPr>
              <w:t xml:space="preserve"> Comic Sans, Arial, Verdana) and uses at least 1.5 line spacing.</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333058CD" w14:textId="77777777" w:rsidR="0096334E" w:rsidRDefault="00A04039">
            <w:pPr>
              <w:pStyle w:val="TableParagraph"/>
              <w:spacing w:before="35" w:line="300" w:lineRule="atLeast"/>
              <w:ind w:left="98" w:right="546"/>
            </w:pPr>
            <w:r>
              <w:rPr>
                <w:color w:val="1D71B8"/>
              </w:rPr>
              <w:t>Understanding is checked befor</w:t>
            </w:r>
            <w:r>
              <w:rPr>
                <w:color w:val="1D71B8"/>
              </w:rPr>
              <w:t>e a child/young person sets off to complete a task.</w:t>
            </w:r>
          </w:p>
        </w:tc>
      </w:tr>
      <w:tr w:rsidR="0096334E" w14:paraId="333058E5" w14:textId="77777777">
        <w:trPr>
          <w:trHeight w:val="558"/>
        </w:trPr>
        <w:tc>
          <w:tcPr>
            <w:tcW w:w="1332" w:type="dxa"/>
            <w:tcBorders>
              <w:top w:val="single" w:sz="12" w:space="0" w:color="FFFFFF"/>
              <w:left w:val="single" w:sz="8" w:space="0" w:color="000000"/>
              <w:bottom w:val="single" w:sz="12" w:space="0" w:color="FFFFFF"/>
            </w:tcBorders>
          </w:tcPr>
          <w:p w14:paraId="333058CF" w14:textId="77777777" w:rsidR="0096334E" w:rsidRDefault="0096334E">
            <w:pPr>
              <w:pStyle w:val="TableParagraph"/>
              <w:rPr>
                <w:rFonts w:ascii="Times New Roman"/>
              </w:rPr>
            </w:pPr>
          </w:p>
        </w:tc>
        <w:tc>
          <w:tcPr>
            <w:tcW w:w="1292" w:type="dxa"/>
            <w:tcBorders>
              <w:top w:val="single" w:sz="12" w:space="0" w:color="000000"/>
              <w:bottom w:val="single" w:sz="12" w:space="0" w:color="000000"/>
              <w:right w:val="single" w:sz="8" w:space="0" w:color="000000"/>
            </w:tcBorders>
            <w:textDirection w:val="btLr"/>
          </w:tcPr>
          <w:p w14:paraId="333058D0" w14:textId="77777777" w:rsidR="0096334E" w:rsidRDefault="0096334E">
            <w:pPr>
              <w:pStyle w:val="TableParagraph"/>
              <w:rPr>
                <w:sz w:val="26"/>
              </w:rPr>
            </w:pPr>
          </w:p>
          <w:p w14:paraId="333058D1" w14:textId="77777777" w:rsidR="0096334E" w:rsidRDefault="00A04039">
            <w:pPr>
              <w:pStyle w:val="TableParagraph"/>
              <w:spacing w:before="201"/>
              <w:ind w:left="98"/>
            </w:pPr>
            <w:r>
              <w:rPr>
                <w:color w:val="1D71B8"/>
              </w:rPr>
              <w:t>22.</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8D2" w14:textId="77777777" w:rsidR="0096334E" w:rsidRDefault="0096334E">
            <w:pPr>
              <w:pStyle w:val="TableParagraph"/>
              <w:spacing w:before="2"/>
              <w:rPr>
                <w:sz w:val="30"/>
              </w:rPr>
            </w:pPr>
          </w:p>
          <w:p w14:paraId="333058D3" w14:textId="77777777" w:rsidR="0096334E" w:rsidRDefault="00A04039">
            <w:pPr>
              <w:pStyle w:val="TableParagraph"/>
              <w:ind w:left="98"/>
            </w:pPr>
            <w:r>
              <w:rPr>
                <w:color w:val="1D71B8"/>
              </w:rPr>
              <w:t>23.</w:t>
            </w:r>
          </w:p>
        </w:tc>
        <w:tc>
          <w:tcPr>
            <w:tcW w:w="692" w:type="dxa"/>
            <w:tcBorders>
              <w:top w:val="single" w:sz="8" w:space="0" w:color="000000"/>
              <w:left w:val="single" w:sz="8" w:space="0" w:color="000000"/>
              <w:bottom w:val="single" w:sz="12" w:space="0" w:color="000000"/>
              <w:right w:val="single" w:sz="8" w:space="0" w:color="000000"/>
            </w:tcBorders>
            <w:textDirection w:val="btLr"/>
          </w:tcPr>
          <w:p w14:paraId="333058D4" w14:textId="77777777" w:rsidR="0096334E" w:rsidRDefault="00A04039">
            <w:pPr>
              <w:pStyle w:val="TableParagraph"/>
              <w:spacing w:before="218"/>
              <w:ind w:left="98"/>
            </w:pPr>
            <w:r>
              <w:rPr>
                <w:color w:val="1D71B8"/>
              </w:rPr>
              <w:t>24.</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8D5" w14:textId="77777777" w:rsidR="0096334E" w:rsidRDefault="0096334E">
            <w:pPr>
              <w:pStyle w:val="TableParagraph"/>
              <w:spacing w:before="2"/>
              <w:rPr>
                <w:sz w:val="30"/>
              </w:rPr>
            </w:pPr>
          </w:p>
          <w:p w14:paraId="333058D6" w14:textId="77777777" w:rsidR="0096334E" w:rsidRDefault="00A04039">
            <w:pPr>
              <w:pStyle w:val="TableParagraph"/>
              <w:ind w:left="98"/>
            </w:pPr>
            <w:r>
              <w:rPr>
                <w:color w:val="1D71B8"/>
              </w:rPr>
              <w:t>25.</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8D7" w14:textId="77777777" w:rsidR="0096334E" w:rsidRDefault="0096334E">
            <w:pPr>
              <w:pStyle w:val="TableParagraph"/>
              <w:spacing w:before="1"/>
              <w:rPr>
                <w:sz w:val="30"/>
              </w:rPr>
            </w:pPr>
          </w:p>
          <w:p w14:paraId="333058D8" w14:textId="77777777" w:rsidR="0096334E" w:rsidRDefault="00A04039">
            <w:pPr>
              <w:pStyle w:val="TableParagraph"/>
              <w:spacing w:before="1"/>
              <w:ind w:left="98"/>
            </w:pPr>
            <w:r>
              <w:rPr>
                <w:color w:val="1D71B8"/>
              </w:rPr>
              <w:t>26.</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8D9" w14:textId="77777777" w:rsidR="0096334E" w:rsidRDefault="0096334E">
            <w:pPr>
              <w:pStyle w:val="TableParagraph"/>
              <w:spacing w:before="1"/>
              <w:rPr>
                <w:sz w:val="30"/>
              </w:rPr>
            </w:pPr>
          </w:p>
          <w:p w14:paraId="333058DA" w14:textId="77777777" w:rsidR="0096334E" w:rsidRDefault="00A04039">
            <w:pPr>
              <w:pStyle w:val="TableParagraph"/>
              <w:ind w:left="98"/>
            </w:pPr>
            <w:r>
              <w:rPr>
                <w:color w:val="1D71B8"/>
              </w:rPr>
              <w:t>27.</w:t>
            </w:r>
          </w:p>
        </w:tc>
        <w:tc>
          <w:tcPr>
            <w:tcW w:w="692" w:type="dxa"/>
            <w:tcBorders>
              <w:top w:val="single" w:sz="8" w:space="0" w:color="000000"/>
              <w:left w:val="single" w:sz="8" w:space="0" w:color="000000"/>
              <w:bottom w:val="single" w:sz="12" w:space="0" w:color="000000"/>
              <w:right w:val="single" w:sz="8" w:space="0" w:color="000000"/>
            </w:tcBorders>
            <w:textDirection w:val="btLr"/>
          </w:tcPr>
          <w:p w14:paraId="333058DB" w14:textId="77777777" w:rsidR="0096334E" w:rsidRDefault="00A04039">
            <w:pPr>
              <w:pStyle w:val="TableParagraph"/>
              <w:spacing w:before="217"/>
              <w:ind w:left="98"/>
            </w:pPr>
            <w:r>
              <w:rPr>
                <w:color w:val="1D71B8"/>
              </w:rPr>
              <w:t>28.</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8DC" w14:textId="77777777" w:rsidR="0096334E" w:rsidRDefault="0096334E">
            <w:pPr>
              <w:pStyle w:val="TableParagraph"/>
              <w:spacing w:before="1"/>
              <w:rPr>
                <w:sz w:val="30"/>
              </w:rPr>
            </w:pPr>
          </w:p>
          <w:p w14:paraId="333058DD" w14:textId="77777777" w:rsidR="0096334E" w:rsidRDefault="00A04039">
            <w:pPr>
              <w:pStyle w:val="TableParagraph"/>
              <w:ind w:left="98"/>
            </w:pPr>
            <w:r>
              <w:rPr>
                <w:color w:val="1D71B8"/>
              </w:rPr>
              <w:t>29.</w:t>
            </w:r>
          </w:p>
        </w:tc>
        <w:tc>
          <w:tcPr>
            <w:tcW w:w="1592" w:type="dxa"/>
            <w:tcBorders>
              <w:top w:val="single" w:sz="12" w:space="0" w:color="000000"/>
              <w:left w:val="single" w:sz="8" w:space="0" w:color="000000"/>
              <w:bottom w:val="single" w:sz="12" w:space="0" w:color="000000"/>
              <w:right w:val="single" w:sz="8" w:space="0" w:color="000000"/>
            </w:tcBorders>
            <w:textDirection w:val="btLr"/>
          </w:tcPr>
          <w:p w14:paraId="333058DE" w14:textId="77777777" w:rsidR="0096334E" w:rsidRDefault="0096334E">
            <w:pPr>
              <w:pStyle w:val="TableParagraph"/>
              <w:rPr>
                <w:sz w:val="26"/>
              </w:rPr>
            </w:pPr>
          </w:p>
          <w:p w14:paraId="333058DF" w14:textId="77777777" w:rsidR="0096334E" w:rsidRDefault="0096334E">
            <w:pPr>
              <w:pStyle w:val="TableParagraph"/>
              <w:spacing w:before="8"/>
              <w:rPr>
                <w:sz w:val="28"/>
              </w:rPr>
            </w:pPr>
          </w:p>
          <w:p w14:paraId="333058E0" w14:textId="77777777" w:rsidR="0096334E" w:rsidRDefault="00A04039">
            <w:pPr>
              <w:pStyle w:val="TableParagraph"/>
              <w:ind w:left="98"/>
            </w:pPr>
            <w:r>
              <w:rPr>
                <w:color w:val="1D71B8"/>
              </w:rPr>
              <w:t>30.</w:t>
            </w:r>
          </w:p>
        </w:tc>
        <w:tc>
          <w:tcPr>
            <w:tcW w:w="692" w:type="dxa"/>
            <w:tcBorders>
              <w:top w:val="single" w:sz="8" w:space="0" w:color="000000"/>
              <w:left w:val="single" w:sz="8" w:space="0" w:color="000000"/>
              <w:bottom w:val="single" w:sz="12" w:space="0" w:color="000000"/>
              <w:right w:val="single" w:sz="8" w:space="0" w:color="000000"/>
            </w:tcBorders>
            <w:textDirection w:val="btLr"/>
          </w:tcPr>
          <w:p w14:paraId="333058E1" w14:textId="77777777" w:rsidR="0096334E" w:rsidRDefault="00A04039">
            <w:pPr>
              <w:pStyle w:val="TableParagraph"/>
              <w:spacing w:before="217"/>
              <w:ind w:left="98"/>
            </w:pPr>
            <w:r>
              <w:rPr>
                <w:color w:val="1D71B8"/>
              </w:rPr>
              <w:t>31.</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8E2" w14:textId="77777777" w:rsidR="0096334E" w:rsidRDefault="0096334E">
            <w:pPr>
              <w:pStyle w:val="TableParagraph"/>
              <w:spacing w:before="1"/>
              <w:rPr>
                <w:sz w:val="30"/>
              </w:rPr>
            </w:pPr>
          </w:p>
          <w:p w14:paraId="333058E3" w14:textId="77777777" w:rsidR="0096334E" w:rsidRDefault="00A04039">
            <w:pPr>
              <w:pStyle w:val="TableParagraph"/>
              <w:ind w:left="98"/>
            </w:pPr>
            <w:r>
              <w:rPr>
                <w:color w:val="1D71B8"/>
              </w:rPr>
              <w:t>32.</w:t>
            </w:r>
          </w:p>
        </w:tc>
        <w:tc>
          <w:tcPr>
            <w:tcW w:w="692" w:type="dxa"/>
            <w:tcBorders>
              <w:top w:val="single" w:sz="8" w:space="0" w:color="000000"/>
              <w:left w:val="single" w:sz="8" w:space="0" w:color="000000"/>
              <w:bottom w:val="single" w:sz="12" w:space="0" w:color="000000"/>
              <w:right w:val="single" w:sz="8" w:space="0" w:color="000000"/>
            </w:tcBorders>
            <w:textDirection w:val="btLr"/>
          </w:tcPr>
          <w:p w14:paraId="333058E4" w14:textId="77777777" w:rsidR="0096334E" w:rsidRDefault="00A04039">
            <w:pPr>
              <w:pStyle w:val="TableParagraph"/>
              <w:spacing w:before="217"/>
              <w:ind w:left="98"/>
            </w:pPr>
            <w:r>
              <w:rPr>
                <w:color w:val="1D71B8"/>
              </w:rPr>
              <w:t>33.</w:t>
            </w:r>
          </w:p>
        </w:tc>
      </w:tr>
    </w:tbl>
    <w:p w14:paraId="333058E6" w14:textId="77777777" w:rsidR="0096334E" w:rsidRDefault="0096334E">
      <w:pPr>
        <w:sectPr w:rsidR="0096334E">
          <w:pgSz w:w="16840" w:h="11910" w:orient="landscape"/>
          <w:pgMar w:top="1100" w:right="1860" w:bottom="280" w:left="740" w:header="720" w:footer="720" w:gutter="0"/>
          <w:cols w:space="720"/>
        </w:sectPr>
      </w:pPr>
    </w:p>
    <w:tbl>
      <w:tblPr>
        <w:tblW w:w="0" w:type="auto"/>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294"/>
        <w:gridCol w:w="992"/>
        <w:gridCol w:w="1592"/>
        <w:gridCol w:w="992"/>
        <w:gridCol w:w="392"/>
        <w:gridCol w:w="692"/>
        <w:gridCol w:w="1292"/>
        <w:gridCol w:w="992"/>
        <w:gridCol w:w="1292"/>
        <w:gridCol w:w="992"/>
        <w:gridCol w:w="1592"/>
        <w:gridCol w:w="692"/>
      </w:tblGrid>
      <w:tr w:rsidR="0096334E" w14:paraId="333058F3" w14:textId="77777777">
        <w:trPr>
          <w:trHeight w:val="870"/>
        </w:trPr>
        <w:tc>
          <w:tcPr>
            <w:tcW w:w="1294" w:type="dxa"/>
            <w:tcBorders>
              <w:left w:val="single" w:sz="12" w:space="0" w:color="000000"/>
            </w:tcBorders>
          </w:tcPr>
          <w:p w14:paraId="333058E7" w14:textId="77777777" w:rsidR="0096334E" w:rsidRDefault="00A04039">
            <w:pPr>
              <w:pStyle w:val="TableParagraph"/>
              <w:spacing w:before="18"/>
              <w:ind w:left="74"/>
              <w:rPr>
                <w:b/>
              </w:rPr>
            </w:pPr>
            <w:r>
              <w:rPr>
                <w:b/>
                <w:color w:val="1D71B8"/>
                <w:w w:val="105"/>
              </w:rPr>
              <w:lastRenderedPageBreak/>
              <w:t>Always</w:t>
            </w:r>
          </w:p>
        </w:tc>
        <w:tc>
          <w:tcPr>
            <w:tcW w:w="992" w:type="dxa"/>
            <w:tcBorders>
              <w:top w:val="single" w:sz="8" w:space="0" w:color="000000"/>
              <w:bottom w:val="single" w:sz="8" w:space="0" w:color="000000"/>
              <w:right w:val="single" w:sz="8" w:space="0" w:color="000000"/>
            </w:tcBorders>
          </w:tcPr>
          <w:p w14:paraId="333058E8" w14:textId="77777777" w:rsidR="0096334E" w:rsidRDefault="0096334E">
            <w:pPr>
              <w:pStyle w:val="TableParagraph"/>
              <w:rPr>
                <w:rFonts w:ascii="Times New Roman"/>
              </w:rPr>
            </w:pPr>
          </w:p>
        </w:tc>
        <w:tc>
          <w:tcPr>
            <w:tcW w:w="1592" w:type="dxa"/>
            <w:tcBorders>
              <w:top w:val="single" w:sz="8" w:space="0" w:color="000000"/>
              <w:left w:val="single" w:sz="8" w:space="0" w:color="000000"/>
              <w:bottom w:val="single" w:sz="8" w:space="0" w:color="000000"/>
              <w:right w:val="single" w:sz="8" w:space="0" w:color="000000"/>
            </w:tcBorders>
          </w:tcPr>
          <w:p w14:paraId="333058E9"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EA" w14:textId="77777777" w:rsidR="0096334E" w:rsidRDefault="0096334E">
            <w:pPr>
              <w:pStyle w:val="TableParagraph"/>
              <w:rPr>
                <w:rFonts w:ascii="Times New Roman"/>
              </w:rPr>
            </w:pPr>
          </w:p>
        </w:tc>
        <w:tc>
          <w:tcPr>
            <w:tcW w:w="392" w:type="dxa"/>
            <w:tcBorders>
              <w:top w:val="single" w:sz="8" w:space="0" w:color="000000"/>
              <w:left w:val="single" w:sz="8" w:space="0" w:color="000000"/>
              <w:bottom w:val="single" w:sz="8" w:space="0" w:color="000000"/>
              <w:right w:val="single" w:sz="8" w:space="0" w:color="000000"/>
            </w:tcBorders>
          </w:tcPr>
          <w:p w14:paraId="333058EB"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EC" w14:textId="77777777" w:rsidR="0096334E" w:rsidRDefault="0096334E">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333058ED"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EE" w14:textId="77777777" w:rsidR="0096334E" w:rsidRDefault="0096334E">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333058EF"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F0" w14:textId="77777777" w:rsidR="0096334E" w:rsidRDefault="0096334E">
            <w:pPr>
              <w:pStyle w:val="TableParagraph"/>
              <w:rPr>
                <w:rFonts w:ascii="Times New Roman"/>
              </w:rPr>
            </w:pPr>
          </w:p>
        </w:tc>
        <w:tc>
          <w:tcPr>
            <w:tcW w:w="1592" w:type="dxa"/>
            <w:tcBorders>
              <w:top w:val="single" w:sz="8" w:space="0" w:color="000000"/>
              <w:left w:val="single" w:sz="8" w:space="0" w:color="000000"/>
              <w:bottom w:val="single" w:sz="8" w:space="0" w:color="000000"/>
              <w:right w:val="single" w:sz="8" w:space="0" w:color="000000"/>
            </w:tcBorders>
          </w:tcPr>
          <w:p w14:paraId="333058F1"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F2" w14:textId="77777777" w:rsidR="0096334E" w:rsidRDefault="0096334E">
            <w:pPr>
              <w:pStyle w:val="TableParagraph"/>
              <w:rPr>
                <w:rFonts w:ascii="Times New Roman"/>
              </w:rPr>
            </w:pPr>
          </w:p>
        </w:tc>
      </w:tr>
      <w:tr w:rsidR="0096334E" w14:paraId="33305900" w14:textId="77777777">
        <w:trPr>
          <w:trHeight w:val="865"/>
        </w:trPr>
        <w:tc>
          <w:tcPr>
            <w:tcW w:w="1294" w:type="dxa"/>
            <w:tcBorders>
              <w:left w:val="single" w:sz="12" w:space="0" w:color="000000"/>
            </w:tcBorders>
          </w:tcPr>
          <w:p w14:paraId="333058F4" w14:textId="77777777" w:rsidR="0096334E" w:rsidRDefault="00A04039">
            <w:pPr>
              <w:pStyle w:val="TableParagraph"/>
              <w:spacing w:before="18"/>
              <w:ind w:left="74"/>
              <w:rPr>
                <w:b/>
              </w:rPr>
            </w:pPr>
            <w:r>
              <w:rPr>
                <w:b/>
                <w:color w:val="1D71B8"/>
                <w:w w:val="105"/>
              </w:rPr>
              <w:t>Often</w:t>
            </w:r>
          </w:p>
        </w:tc>
        <w:tc>
          <w:tcPr>
            <w:tcW w:w="992" w:type="dxa"/>
            <w:tcBorders>
              <w:top w:val="single" w:sz="8" w:space="0" w:color="000000"/>
              <w:bottom w:val="single" w:sz="8" w:space="0" w:color="000000"/>
              <w:right w:val="single" w:sz="8" w:space="0" w:color="000000"/>
            </w:tcBorders>
          </w:tcPr>
          <w:p w14:paraId="333058F5" w14:textId="77777777" w:rsidR="0096334E" w:rsidRDefault="0096334E">
            <w:pPr>
              <w:pStyle w:val="TableParagraph"/>
              <w:rPr>
                <w:rFonts w:ascii="Times New Roman"/>
              </w:rPr>
            </w:pPr>
          </w:p>
        </w:tc>
        <w:tc>
          <w:tcPr>
            <w:tcW w:w="1592" w:type="dxa"/>
            <w:tcBorders>
              <w:top w:val="single" w:sz="8" w:space="0" w:color="000000"/>
              <w:left w:val="single" w:sz="8" w:space="0" w:color="000000"/>
              <w:bottom w:val="single" w:sz="8" w:space="0" w:color="000000"/>
              <w:right w:val="single" w:sz="8" w:space="0" w:color="000000"/>
            </w:tcBorders>
          </w:tcPr>
          <w:p w14:paraId="333058F6"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F7" w14:textId="77777777" w:rsidR="0096334E" w:rsidRDefault="0096334E">
            <w:pPr>
              <w:pStyle w:val="TableParagraph"/>
              <w:rPr>
                <w:rFonts w:ascii="Times New Roman"/>
              </w:rPr>
            </w:pPr>
          </w:p>
        </w:tc>
        <w:tc>
          <w:tcPr>
            <w:tcW w:w="392" w:type="dxa"/>
            <w:tcBorders>
              <w:top w:val="single" w:sz="8" w:space="0" w:color="000000"/>
              <w:left w:val="single" w:sz="8" w:space="0" w:color="000000"/>
              <w:bottom w:val="single" w:sz="8" w:space="0" w:color="000000"/>
              <w:right w:val="single" w:sz="8" w:space="0" w:color="000000"/>
            </w:tcBorders>
          </w:tcPr>
          <w:p w14:paraId="333058F8"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F9" w14:textId="77777777" w:rsidR="0096334E" w:rsidRDefault="0096334E">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333058FA"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FB" w14:textId="77777777" w:rsidR="0096334E" w:rsidRDefault="0096334E">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333058FC"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8FD" w14:textId="77777777" w:rsidR="0096334E" w:rsidRDefault="0096334E">
            <w:pPr>
              <w:pStyle w:val="TableParagraph"/>
              <w:rPr>
                <w:rFonts w:ascii="Times New Roman"/>
              </w:rPr>
            </w:pPr>
          </w:p>
        </w:tc>
        <w:tc>
          <w:tcPr>
            <w:tcW w:w="1592" w:type="dxa"/>
            <w:tcBorders>
              <w:top w:val="single" w:sz="8" w:space="0" w:color="000000"/>
              <w:left w:val="single" w:sz="8" w:space="0" w:color="000000"/>
              <w:bottom w:val="single" w:sz="8" w:space="0" w:color="000000"/>
              <w:right w:val="single" w:sz="8" w:space="0" w:color="000000"/>
            </w:tcBorders>
          </w:tcPr>
          <w:p w14:paraId="333058FE"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8FF" w14:textId="77777777" w:rsidR="0096334E" w:rsidRDefault="0096334E">
            <w:pPr>
              <w:pStyle w:val="TableParagraph"/>
              <w:rPr>
                <w:rFonts w:ascii="Times New Roman"/>
              </w:rPr>
            </w:pPr>
          </w:p>
        </w:tc>
      </w:tr>
      <w:tr w:rsidR="0096334E" w14:paraId="3330590D" w14:textId="77777777">
        <w:trPr>
          <w:trHeight w:val="746"/>
        </w:trPr>
        <w:tc>
          <w:tcPr>
            <w:tcW w:w="1294" w:type="dxa"/>
            <w:tcBorders>
              <w:left w:val="single" w:sz="8" w:space="0" w:color="000000"/>
            </w:tcBorders>
          </w:tcPr>
          <w:p w14:paraId="33305901" w14:textId="77777777" w:rsidR="0096334E" w:rsidRDefault="00A04039">
            <w:pPr>
              <w:pStyle w:val="TableParagraph"/>
              <w:spacing w:before="18"/>
              <w:ind w:left="79"/>
              <w:rPr>
                <w:b/>
              </w:rPr>
            </w:pPr>
            <w:r>
              <w:rPr>
                <w:b/>
                <w:color w:val="1D71B8"/>
                <w:w w:val="105"/>
              </w:rPr>
              <w:t>Sometimes</w:t>
            </w:r>
          </w:p>
        </w:tc>
        <w:tc>
          <w:tcPr>
            <w:tcW w:w="992" w:type="dxa"/>
            <w:tcBorders>
              <w:top w:val="single" w:sz="8" w:space="0" w:color="000000"/>
              <w:bottom w:val="single" w:sz="8" w:space="0" w:color="000000"/>
              <w:right w:val="single" w:sz="8" w:space="0" w:color="000000"/>
            </w:tcBorders>
          </w:tcPr>
          <w:p w14:paraId="33305902" w14:textId="77777777" w:rsidR="0096334E" w:rsidRDefault="0096334E">
            <w:pPr>
              <w:pStyle w:val="TableParagraph"/>
              <w:rPr>
                <w:rFonts w:ascii="Times New Roman"/>
              </w:rPr>
            </w:pPr>
          </w:p>
        </w:tc>
        <w:tc>
          <w:tcPr>
            <w:tcW w:w="1592" w:type="dxa"/>
            <w:tcBorders>
              <w:top w:val="single" w:sz="8" w:space="0" w:color="000000"/>
              <w:left w:val="single" w:sz="8" w:space="0" w:color="000000"/>
              <w:bottom w:val="single" w:sz="8" w:space="0" w:color="000000"/>
              <w:right w:val="single" w:sz="8" w:space="0" w:color="000000"/>
            </w:tcBorders>
          </w:tcPr>
          <w:p w14:paraId="33305903"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904" w14:textId="77777777" w:rsidR="0096334E" w:rsidRDefault="0096334E">
            <w:pPr>
              <w:pStyle w:val="TableParagraph"/>
              <w:rPr>
                <w:rFonts w:ascii="Times New Roman"/>
              </w:rPr>
            </w:pPr>
          </w:p>
        </w:tc>
        <w:tc>
          <w:tcPr>
            <w:tcW w:w="392" w:type="dxa"/>
            <w:tcBorders>
              <w:top w:val="single" w:sz="8" w:space="0" w:color="000000"/>
              <w:left w:val="single" w:sz="8" w:space="0" w:color="000000"/>
              <w:bottom w:val="single" w:sz="8" w:space="0" w:color="000000"/>
              <w:right w:val="single" w:sz="8" w:space="0" w:color="000000"/>
            </w:tcBorders>
          </w:tcPr>
          <w:p w14:paraId="33305905"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906" w14:textId="77777777" w:rsidR="0096334E" w:rsidRDefault="0096334E">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33305907"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908" w14:textId="77777777" w:rsidR="0096334E" w:rsidRDefault="0096334E">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33305909"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90A" w14:textId="77777777" w:rsidR="0096334E" w:rsidRDefault="0096334E">
            <w:pPr>
              <w:pStyle w:val="TableParagraph"/>
              <w:rPr>
                <w:rFonts w:ascii="Times New Roman"/>
              </w:rPr>
            </w:pPr>
          </w:p>
        </w:tc>
        <w:tc>
          <w:tcPr>
            <w:tcW w:w="1592" w:type="dxa"/>
            <w:tcBorders>
              <w:top w:val="single" w:sz="8" w:space="0" w:color="000000"/>
              <w:left w:val="single" w:sz="8" w:space="0" w:color="000000"/>
              <w:bottom w:val="single" w:sz="8" w:space="0" w:color="000000"/>
              <w:right w:val="single" w:sz="8" w:space="0" w:color="000000"/>
            </w:tcBorders>
          </w:tcPr>
          <w:p w14:paraId="3330590B"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90C" w14:textId="77777777" w:rsidR="0096334E" w:rsidRDefault="0096334E">
            <w:pPr>
              <w:pStyle w:val="TableParagraph"/>
              <w:rPr>
                <w:rFonts w:ascii="Times New Roman"/>
              </w:rPr>
            </w:pPr>
          </w:p>
        </w:tc>
      </w:tr>
      <w:tr w:rsidR="0096334E" w14:paraId="3330591A" w14:textId="77777777">
        <w:trPr>
          <w:trHeight w:val="865"/>
        </w:trPr>
        <w:tc>
          <w:tcPr>
            <w:tcW w:w="1294" w:type="dxa"/>
            <w:tcBorders>
              <w:left w:val="single" w:sz="12" w:space="0" w:color="000000"/>
            </w:tcBorders>
          </w:tcPr>
          <w:p w14:paraId="3330590E" w14:textId="77777777" w:rsidR="0096334E" w:rsidRDefault="00A04039">
            <w:pPr>
              <w:pStyle w:val="TableParagraph"/>
              <w:spacing w:before="18"/>
              <w:ind w:left="74"/>
              <w:rPr>
                <w:b/>
              </w:rPr>
            </w:pPr>
            <w:r>
              <w:rPr>
                <w:b/>
                <w:color w:val="1D71B8"/>
                <w:w w:val="110"/>
              </w:rPr>
              <w:t>Rarely</w:t>
            </w:r>
          </w:p>
        </w:tc>
        <w:tc>
          <w:tcPr>
            <w:tcW w:w="992" w:type="dxa"/>
            <w:tcBorders>
              <w:top w:val="single" w:sz="8" w:space="0" w:color="000000"/>
              <w:bottom w:val="single" w:sz="8" w:space="0" w:color="000000"/>
              <w:right w:val="single" w:sz="8" w:space="0" w:color="000000"/>
            </w:tcBorders>
          </w:tcPr>
          <w:p w14:paraId="3330590F" w14:textId="77777777" w:rsidR="0096334E" w:rsidRDefault="0096334E">
            <w:pPr>
              <w:pStyle w:val="TableParagraph"/>
              <w:rPr>
                <w:rFonts w:ascii="Times New Roman"/>
              </w:rPr>
            </w:pPr>
          </w:p>
        </w:tc>
        <w:tc>
          <w:tcPr>
            <w:tcW w:w="1592" w:type="dxa"/>
            <w:tcBorders>
              <w:top w:val="single" w:sz="8" w:space="0" w:color="000000"/>
              <w:left w:val="single" w:sz="8" w:space="0" w:color="000000"/>
              <w:bottom w:val="single" w:sz="8" w:space="0" w:color="000000"/>
              <w:right w:val="single" w:sz="8" w:space="0" w:color="000000"/>
            </w:tcBorders>
          </w:tcPr>
          <w:p w14:paraId="33305910"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911" w14:textId="77777777" w:rsidR="0096334E" w:rsidRDefault="0096334E">
            <w:pPr>
              <w:pStyle w:val="TableParagraph"/>
              <w:rPr>
                <w:rFonts w:ascii="Times New Roman"/>
              </w:rPr>
            </w:pPr>
          </w:p>
        </w:tc>
        <w:tc>
          <w:tcPr>
            <w:tcW w:w="392" w:type="dxa"/>
            <w:tcBorders>
              <w:top w:val="single" w:sz="8" w:space="0" w:color="000000"/>
              <w:left w:val="single" w:sz="8" w:space="0" w:color="000000"/>
              <w:bottom w:val="single" w:sz="8" w:space="0" w:color="000000"/>
              <w:right w:val="single" w:sz="8" w:space="0" w:color="000000"/>
            </w:tcBorders>
          </w:tcPr>
          <w:p w14:paraId="33305912"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913" w14:textId="77777777" w:rsidR="0096334E" w:rsidRDefault="0096334E">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33305914"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915" w14:textId="77777777" w:rsidR="0096334E" w:rsidRDefault="0096334E">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33305916"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917" w14:textId="77777777" w:rsidR="0096334E" w:rsidRDefault="0096334E">
            <w:pPr>
              <w:pStyle w:val="TableParagraph"/>
              <w:rPr>
                <w:rFonts w:ascii="Times New Roman"/>
              </w:rPr>
            </w:pPr>
          </w:p>
        </w:tc>
        <w:tc>
          <w:tcPr>
            <w:tcW w:w="1592" w:type="dxa"/>
            <w:tcBorders>
              <w:top w:val="single" w:sz="8" w:space="0" w:color="000000"/>
              <w:left w:val="single" w:sz="8" w:space="0" w:color="000000"/>
              <w:bottom w:val="single" w:sz="8" w:space="0" w:color="000000"/>
              <w:right w:val="single" w:sz="8" w:space="0" w:color="000000"/>
            </w:tcBorders>
          </w:tcPr>
          <w:p w14:paraId="33305918"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919" w14:textId="77777777" w:rsidR="0096334E" w:rsidRDefault="0096334E">
            <w:pPr>
              <w:pStyle w:val="TableParagraph"/>
              <w:rPr>
                <w:rFonts w:ascii="Times New Roman"/>
              </w:rPr>
            </w:pPr>
          </w:p>
        </w:tc>
      </w:tr>
      <w:tr w:rsidR="0096334E" w14:paraId="33305927" w14:textId="77777777">
        <w:trPr>
          <w:trHeight w:val="865"/>
        </w:trPr>
        <w:tc>
          <w:tcPr>
            <w:tcW w:w="1294" w:type="dxa"/>
            <w:tcBorders>
              <w:left w:val="single" w:sz="12" w:space="0" w:color="000000"/>
            </w:tcBorders>
          </w:tcPr>
          <w:p w14:paraId="3330591B" w14:textId="77777777" w:rsidR="0096334E" w:rsidRDefault="00A04039">
            <w:pPr>
              <w:pStyle w:val="TableParagraph"/>
              <w:spacing w:before="18"/>
              <w:ind w:left="74"/>
              <w:rPr>
                <w:b/>
              </w:rPr>
            </w:pPr>
            <w:r>
              <w:rPr>
                <w:b/>
                <w:color w:val="1D71B8"/>
                <w:w w:val="105"/>
              </w:rPr>
              <w:t>Never</w:t>
            </w:r>
          </w:p>
        </w:tc>
        <w:tc>
          <w:tcPr>
            <w:tcW w:w="992" w:type="dxa"/>
            <w:tcBorders>
              <w:top w:val="single" w:sz="8" w:space="0" w:color="000000"/>
              <w:bottom w:val="single" w:sz="8" w:space="0" w:color="000000"/>
              <w:right w:val="single" w:sz="8" w:space="0" w:color="000000"/>
            </w:tcBorders>
          </w:tcPr>
          <w:p w14:paraId="3330591C" w14:textId="77777777" w:rsidR="0096334E" w:rsidRDefault="0096334E">
            <w:pPr>
              <w:pStyle w:val="TableParagraph"/>
              <w:rPr>
                <w:rFonts w:ascii="Times New Roman"/>
              </w:rPr>
            </w:pPr>
          </w:p>
        </w:tc>
        <w:tc>
          <w:tcPr>
            <w:tcW w:w="1592" w:type="dxa"/>
            <w:tcBorders>
              <w:top w:val="single" w:sz="8" w:space="0" w:color="000000"/>
              <w:left w:val="single" w:sz="8" w:space="0" w:color="000000"/>
              <w:bottom w:val="single" w:sz="8" w:space="0" w:color="000000"/>
              <w:right w:val="single" w:sz="8" w:space="0" w:color="000000"/>
            </w:tcBorders>
          </w:tcPr>
          <w:p w14:paraId="3330591D"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91E" w14:textId="77777777" w:rsidR="0096334E" w:rsidRDefault="0096334E">
            <w:pPr>
              <w:pStyle w:val="TableParagraph"/>
              <w:rPr>
                <w:rFonts w:ascii="Times New Roman"/>
              </w:rPr>
            </w:pPr>
          </w:p>
        </w:tc>
        <w:tc>
          <w:tcPr>
            <w:tcW w:w="392" w:type="dxa"/>
            <w:tcBorders>
              <w:top w:val="single" w:sz="8" w:space="0" w:color="000000"/>
              <w:left w:val="single" w:sz="8" w:space="0" w:color="000000"/>
              <w:bottom w:val="single" w:sz="8" w:space="0" w:color="000000"/>
              <w:right w:val="single" w:sz="8" w:space="0" w:color="000000"/>
            </w:tcBorders>
          </w:tcPr>
          <w:p w14:paraId="3330591F"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920" w14:textId="77777777" w:rsidR="0096334E" w:rsidRDefault="0096334E">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33305921"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922" w14:textId="77777777" w:rsidR="0096334E" w:rsidRDefault="0096334E">
            <w:pPr>
              <w:pStyle w:val="TableParagraph"/>
              <w:rPr>
                <w:rFonts w:ascii="Times New Roman"/>
              </w:rPr>
            </w:pPr>
          </w:p>
        </w:tc>
        <w:tc>
          <w:tcPr>
            <w:tcW w:w="1292" w:type="dxa"/>
            <w:tcBorders>
              <w:top w:val="single" w:sz="8" w:space="0" w:color="000000"/>
              <w:left w:val="single" w:sz="8" w:space="0" w:color="000000"/>
              <w:bottom w:val="single" w:sz="8" w:space="0" w:color="000000"/>
              <w:right w:val="single" w:sz="8" w:space="0" w:color="000000"/>
            </w:tcBorders>
          </w:tcPr>
          <w:p w14:paraId="33305923" w14:textId="77777777" w:rsidR="0096334E" w:rsidRDefault="0096334E">
            <w:pPr>
              <w:pStyle w:val="TableParagraph"/>
              <w:rPr>
                <w:rFonts w:ascii="Times New Roman"/>
              </w:rPr>
            </w:pPr>
          </w:p>
        </w:tc>
        <w:tc>
          <w:tcPr>
            <w:tcW w:w="992" w:type="dxa"/>
            <w:tcBorders>
              <w:top w:val="single" w:sz="8" w:space="0" w:color="000000"/>
              <w:left w:val="single" w:sz="8" w:space="0" w:color="000000"/>
              <w:bottom w:val="single" w:sz="8" w:space="0" w:color="000000"/>
              <w:right w:val="single" w:sz="8" w:space="0" w:color="000000"/>
            </w:tcBorders>
          </w:tcPr>
          <w:p w14:paraId="33305924" w14:textId="77777777" w:rsidR="0096334E" w:rsidRDefault="0096334E">
            <w:pPr>
              <w:pStyle w:val="TableParagraph"/>
              <w:rPr>
                <w:rFonts w:ascii="Times New Roman"/>
              </w:rPr>
            </w:pPr>
          </w:p>
        </w:tc>
        <w:tc>
          <w:tcPr>
            <w:tcW w:w="1592" w:type="dxa"/>
            <w:tcBorders>
              <w:top w:val="single" w:sz="8" w:space="0" w:color="000000"/>
              <w:left w:val="single" w:sz="8" w:space="0" w:color="000000"/>
              <w:bottom w:val="single" w:sz="8" w:space="0" w:color="000000"/>
              <w:right w:val="single" w:sz="8" w:space="0" w:color="000000"/>
            </w:tcBorders>
          </w:tcPr>
          <w:p w14:paraId="33305925" w14:textId="77777777" w:rsidR="0096334E" w:rsidRDefault="0096334E">
            <w:pPr>
              <w:pStyle w:val="TableParagraph"/>
              <w:rPr>
                <w:rFonts w:ascii="Times New Roman"/>
              </w:rPr>
            </w:pPr>
          </w:p>
        </w:tc>
        <w:tc>
          <w:tcPr>
            <w:tcW w:w="692" w:type="dxa"/>
            <w:tcBorders>
              <w:top w:val="single" w:sz="8" w:space="0" w:color="000000"/>
              <w:left w:val="single" w:sz="8" w:space="0" w:color="000000"/>
              <w:bottom w:val="single" w:sz="8" w:space="0" w:color="000000"/>
              <w:right w:val="single" w:sz="8" w:space="0" w:color="000000"/>
            </w:tcBorders>
          </w:tcPr>
          <w:p w14:paraId="33305926" w14:textId="77777777" w:rsidR="0096334E" w:rsidRDefault="0096334E">
            <w:pPr>
              <w:pStyle w:val="TableParagraph"/>
              <w:rPr>
                <w:rFonts w:ascii="Times New Roman"/>
              </w:rPr>
            </w:pPr>
          </w:p>
        </w:tc>
      </w:tr>
      <w:tr w:rsidR="0096334E" w14:paraId="33305934" w14:textId="77777777">
        <w:trPr>
          <w:trHeight w:val="4932"/>
        </w:trPr>
        <w:tc>
          <w:tcPr>
            <w:tcW w:w="1294" w:type="dxa"/>
            <w:tcBorders>
              <w:left w:val="single" w:sz="12" w:space="0" w:color="000000"/>
              <w:bottom w:val="single" w:sz="12" w:space="0" w:color="FFFFFF"/>
              <w:right w:val="single" w:sz="12" w:space="0" w:color="FFFFFF"/>
            </w:tcBorders>
          </w:tcPr>
          <w:p w14:paraId="33305928" w14:textId="77777777" w:rsidR="0096334E" w:rsidRDefault="0096334E">
            <w:pPr>
              <w:pStyle w:val="TableParagraph"/>
              <w:rPr>
                <w:rFonts w:ascii="Times New Roman"/>
              </w:rPr>
            </w:pPr>
          </w:p>
        </w:tc>
        <w:tc>
          <w:tcPr>
            <w:tcW w:w="992" w:type="dxa"/>
            <w:tcBorders>
              <w:top w:val="single" w:sz="8" w:space="0" w:color="000000"/>
              <w:left w:val="single" w:sz="12" w:space="0" w:color="FFFFFF"/>
              <w:bottom w:val="single" w:sz="12" w:space="0" w:color="000000"/>
              <w:right w:val="single" w:sz="12" w:space="0" w:color="000000"/>
            </w:tcBorders>
            <w:textDirection w:val="btLr"/>
          </w:tcPr>
          <w:p w14:paraId="33305929" w14:textId="77777777" w:rsidR="0096334E" w:rsidRDefault="00A04039">
            <w:pPr>
              <w:pStyle w:val="TableParagraph"/>
              <w:spacing w:before="32" w:line="300" w:lineRule="atLeast"/>
              <w:ind w:left="105" w:right="178"/>
            </w:pPr>
            <w:r>
              <w:rPr>
                <w:color w:val="1D71B8"/>
              </w:rPr>
              <w:t>Care is taken to ensure that the amount/type of homework expected is realistic for the individual pupil.</w:t>
            </w:r>
          </w:p>
        </w:tc>
        <w:tc>
          <w:tcPr>
            <w:tcW w:w="1592" w:type="dxa"/>
            <w:tcBorders>
              <w:top w:val="single" w:sz="8" w:space="0" w:color="000000"/>
              <w:left w:val="single" w:sz="12" w:space="0" w:color="000000"/>
              <w:bottom w:val="single" w:sz="12" w:space="0" w:color="000000"/>
              <w:right w:val="single" w:sz="12" w:space="0" w:color="000000"/>
            </w:tcBorders>
            <w:textDirection w:val="btLr"/>
          </w:tcPr>
          <w:p w14:paraId="3330592A" w14:textId="77777777" w:rsidR="0096334E" w:rsidRDefault="00A04039">
            <w:pPr>
              <w:pStyle w:val="TableParagraph"/>
              <w:spacing w:before="32" w:line="300" w:lineRule="atLeast"/>
              <w:ind w:left="105" w:right="178"/>
            </w:pPr>
            <w:r>
              <w:rPr>
                <w:color w:val="1D71B8"/>
              </w:rPr>
              <w:t xml:space="preserve">Care is taken to ensure that children’s/young people’s cognitive ability is </w:t>
            </w:r>
            <w:proofErr w:type="gramStart"/>
            <w:r>
              <w:rPr>
                <w:color w:val="1D71B8"/>
              </w:rPr>
              <w:t>taken into account</w:t>
            </w:r>
            <w:proofErr w:type="gramEnd"/>
            <w:r>
              <w:rPr>
                <w:color w:val="1D71B8"/>
              </w:rPr>
              <w:t xml:space="preserve"> so that teaching presents dyslexic children/young people</w:t>
            </w:r>
            <w:r>
              <w:rPr>
                <w:color w:val="1D71B8"/>
              </w:rPr>
              <w:t xml:space="preserve"> with an appropriate level of cognitive challenge.</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3330592B" w14:textId="77777777" w:rsidR="0096334E" w:rsidRDefault="00A04039">
            <w:pPr>
              <w:pStyle w:val="TableParagraph"/>
              <w:spacing w:before="32" w:line="300" w:lineRule="atLeast"/>
              <w:ind w:left="105" w:right="619"/>
            </w:pPr>
            <w:r>
              <w:rPr>
                <w:color w:val="1D71B8"/>
                <w:spacing w:val="-3"/>
                <w:w w:val="105"/>
              </w:rPr>
              <w:t>Verbal</w:t>
            </w:r>
            <w:r>
              <w:rPr>
                <w:color w:val="1D71B8"/>
                <w:spacing w:val="-23"/>
                <w:w w:val="105"/>
              </w:rPr>
              <w:t xml:space="preserve"> </w:t>
            </w:r>
            <w:r>
              <w:rPr>
                <w:color w:val="1D71B8"/>
                <w:w w:val="105"/>
              </w:rPr>
              <w:t>approaches</w:t>
            </w:r>
            <w:r>
              <w:rPr>
                <w:color w:val="1D71B8"/>
                <w:spacing w:val="-22"/>
                <w:w w:val="105"/>
              </w:rPr>
              <w:t xml:space="preserve"> </w:t>
            </w:r>
            <w:r>
              <w:rPr>
                <w:color w:val="1D71B8"/>
                <w:w w:val="105"/>
              </w:rPr>
              <w:t>are</w:t>
            </w:r>
            <w:r>
              <w:rPr>
                <w:color w:val="1D71B8"/>
                <w:spacing w:val="-23"/>
                <w:w w:val="105"/>
              </w:rPr>
              <w:t xml:space="preserve"> </w:t>
            </w:r>
            <w:r>
              <w:rPr>
                <w:color w:val="1D71B8"/>
                <w:w w:val="105"/>
              </w:rPr>
              <w:t>used</w:t>
            </w:r>
            <w:r>
              <w:rPr>
                <w:color w:val="1D71B8"/>
                <w:spacing w:val="-22"/>
                <w:w w:val="105"/>
              </w:rPr>
              <w:t xml:space="preserve"> </w:t>
            </w:r>
            <w:r>
              <w:rPr>
                <w:color w:val="1D71B8"/>
                <w:w w:val="105"/>
              </w:rPr>
              <w:t>to</w:t>
            </w:r>
            <w:r>
              <w:rPr>
                <w:color w:val="1D71B8"/>
                <w:spacing w:val="-22"/>
                <w:w w:val="105"/>
              </w:rPr>
              <w:t xml:space="preserve"> </w:t>
            </w:r>
            <w:r>
              <w:rPr>
                <w:color w:val="1D71B8"/>
                <w:spacing w:val="-3"/>
                <w:w w:val="105"/>
              </w:rPr>
              <w:t>access</w:t>
            </w:r>
            <w:r>
              <w:rPr>
                <w:color w:val="1D71B8"/>
                <w:spacing w:val="-23"/>
                <w:w w:val="105"/>
              </w:rPr>
              <w:t xml:space="preserve"> </w:t>
            </w:r>
            <w:r>
              <w:rPr>
                <w:color w:val="1D71B8"/>
                <w:w w:val="105"/>
              </w:rPr>
              <w:t>full</w:t>
            </w:r>
            <w:r>
              <w:rPr>
                <w:color w:val="1D71B8"/>
                <w:spacing w:val="-22"/>
                <w:w w:val="105"/>
              </w:rPr>
              <w:t xml:space="preserve"> </w:t>
            </w:r>
            <w:r>
              <w:rPr>
                <w:color w:val="1D71B8"/>
                <w:w w:val="105"/>
              </w:rPr>
              <w:t>texts rather</w:t>
            </w:r>
            <w:r>
              <w:rPr>
                <w:color w:val="1D71B8"/>
                <w:spacing w:val="-19"/>
                <w:w w:val="105"/>
              </w:rPr>
              <w:t xml:space="preserve"> </w:t>
            </w:r>
            <w:r>
              <w:rPr>
                <w:color w:val="1D71B8"/>
                <w:w w:val="105"/>
              </w:rPr>
              <w:t>than</w:t>
            </w:r>
            <w:r>
              <w:rPr>
                <w:color w:val="1D71B8"/>
                <w:spacing w:val="-18"/>
                <w:w w:val="105"/>
              </w:rPr>
              <w:t xml:space="preserve"> </w:t>
            </w:r>
            <w:r>
              <w:rPr>
                <w:color w:val="1D71B8"/>
                <w:w w:val="105"/>
              </w:rPr>
              <w:t>simplifying</w:t>
            </w:r>
            <w:r>
              <w:rPr>
                <w:color w:val="1D71B8"/>
                <w:spacing w:val="-18"/>
                <w:w w:val="105"/>
              </w:rPr>
              <w:t xml:space="preserve"> </w:t>
            </w:r>
            <w:r>
              <w:rPr>
                <w:color w:val="1D71B8"/>
                <w:w w:val="105"/>
              </w:rPr>
              <w:t>texts</w:t>
            </w:r>
            <w:r>
              <w:rPr>
                <w:color w:val="1D71B8"/>
                <w:spacing w:val="-18"/>
                <w:w w:val="105"/>
              </w:rPr>
              <w:t xml:space="preserve"> </w:t>
            </w:r>
            <w:r>
              <w:rPr>
                <w:color w:val="1D71B8"/>
                <w:spacing w:val="-3"/>
                <w:w w:val="105"/>
              </w:rPr>
              <w:t>(</w:t>
            </w:r>
            <w:proofErr w:type="gramStart"/>
            <w:r>
              <w:rPr>
                <w:color w:val="1D71B8"/>
                <w:spacing w:val="-3"/>
                <w:w w:val="105"/>
              </w:rPr>
              <w:t>e.g.</w:t>
            </w:r>
            <w:proofErr w:type="gramEnd"/>
            <w:r>
              <w:rPr>
                <w:color w:val="1D71B8"/>
                <w:spacing w:val="-18"/>
                <w:w w:val="105"/>
              </w:rPr>
              <w:t xml:space="preserve"> </w:t>
            </w:r>
            <w:r>
              <w:rPr>
                <w:color w:val="1D71B8"/>
                <w:w w:val="105"/>
              </w:rPr>
              <w:t>using</w:t>
            </w:r>
            <w:r>
              <w:rPr>
                <w:color w:val="1D71B8"/>
                <w:spacing w:val="-18"/>
                <w:w w:val="105"/>
              </w:rPr>
              <w:t xml:space="preserve"> </w:t>
            </w:r>
            <w:r>
              <w:rPr>
                <w:color w:val="1D71B8"/>
                <w:w w:val="105"/>
              </w:rPr>
              <w:t>audio books).</w:t>
            </w:r>
          </w:p>
        </w:tc>
        <w:tc>
          <w:tcPr>
            <w:tcW w:w="392" w:type="dxa"/>
            <w:tcBorders>
              <w:top w:val="single" w:sz="8" w:space="0" w:color="000000"/>
              <w:left w:val="single" w:sz="12" w:space="0" w:color="000000"/>
              <w:bottom w:val="single" w:sz="8" w:space="0" w:color="000000"/>
              <w:right w:val="single" w:sz="12" w:space="0" w:color="000000"/>
            </w:tcBorders>
            <w:textDirection w:val="btLr"/>
          </w:tcPr>
          <w:p w14:paraId="3330592C" w14:textId="77777777" w:rsidR="0096334E" w:rsidRDefault="00A04039">
            <w:pPr>
              <w:pStyle w:val="TableParagraph"/>
              <w:spacing w:before="63"/>
              <w:ind w:left="105"/>
            </w:pPr>
            <w:r>
              <w:rPr>
                <w:color w:val="1D71B8"/>
              </w:rPr>
              <w:t>Non-white paper (</w:t>
            </w:r>
            <w:proofErr w:type="gramStart"/>
            <w:r>
              <w:rPr>
                <w:color w:val="1D71B8"/>
              </w:rPr>
              <w:t>e.g.</w:t>
            </w:r>
            <w:proofErr w:type="gramEnd"/>
            <w:r>
              <w:rPr>
                <w:color w:val="1D71B8"/>
              </w:rPr>
              <w:t xml:space="preserve"> cream) is used.</w:t>
            </w:r>
          </w:p>
        </w:tc>
        <w:tc>
          <w:tcPr>
            <w:tcW w:w="692" w:type="dxa"/>
            <w:tcBorders>
              <w:top w:val="single" w:sz="8" w:space="0" w:color="000000"/>
              <w:left w:val="single" w:sz="12" w:space="0" w:color="000000"/>
              <w:bottom w:val="single" w:sz="8" w:space="0" w:color="000000"/>
              <w:right w:val="single" w:sz="12" w:space="0" w:color="000000"/>
            </w:tcBorders>
            <w:textDirection w:val="btLr"/>
          </w:tcPr>
          <w:p w14:paraId="3330592D" w14:textId="77777777" w:rsidR="0096334E" w:rsidRDefault="00A04039">
            <w:pPr>
              <w:pStyle w:val="TableParagraph"/>
              <w:spacing w:before="32" w:line="300" w:lineRule="atLeast"/>
              <w:ind w:left="105" w:right="921"/>
            </w:pPr>
            <w:r>
              <w:rPr>
                <w:color w:val="1D71B8"/>
                <w:w w:val="105"/>
              </w:rPr>
              <w:t>Children/young</w:t>
            </w:r>
            <w:r>
              <w:rPr>
                <w:color w:val="1D71B8"/>
                <w:spacing w:val="-21"/>
                <w:w w:val="105"/>
              </w:rPr>
              <w:t xml:space="preserve"> </w:t>
            </w:r>
            <w:r>
              <w:rPr>
                <w:color w:val="1D71B8"/>
                <w:w w:val="105"/>
              </w:rPr>
              <w:t>people</w:t>
            </w:r>
            <w:r>
              <w:rPr>
                <w:color w:val="1D71B8"/>
                <w:spacing w:val="-21"/>
                <w:w w:val="105"/>
              </w:rPr>
              <w:t xml:space="preserve"> </w:t>
            </w:r>
            <w:r>
              <w:rPr>
                <w:color w:val="1D71B8"/>
                <w:w w:val="105"/>
              </w:rPr>
              <w:t>work</w:t>
            </w:r>
            <w:r>
              <w:rPr>
                <w:color w:val="1D71B8"/>
                <w:spacing w:val="-21"/>
                <w:w w:val="105"/>
              </w:rPr>
              <w:t xml:space="preserve"> </w:t>
            </w:r>
            <w:r>
              <w:rPr>
                <w:color w:val="1D71B8"/>
                <w:w w:val="105"/>
              </w:rPr>
              <w:t>in</w:t>
            </w:r>
            <w:r>
              <w:rPr>
                <w:color w:val="1D71B8"/>
                <w:spacing w:val="-21"/>
                <w:w w:val="105"/>
              </w:rPr>
              <w:t xml:space="preserve"> </w:t>
            </w:r>
            <w:r>
              <w:rPr>
                <w:color w:val="1D71B8"/>
                <w:w w:val="105"/>
              </w:rPr>
              <w:t>a</w:t>
            </w:r>
            <w:r>
              <w:rPr>
                <w:color w:val="1D71B8"/>
                <w:spacing w:val="-21"/>
                <w:w w:val="105"/>
              </w:rPr>
              <w:t xml:space="preserve"> </w:t>
            </w:r>
            <w:r>
              <w:rPr>
                <w:color w:val="1D71B8"/>
                <w:w w:val="105"/>
              </w:rPr>
              <w:t>variety</w:t>
            </w:r>
            <w:r>
              <w:rPr>
                <w:color w:val="1D71B8"/>
                <w:spacing w:val="-21"/>
                <w:w w:val="105"/>
              </w:rPr>
              <w:t xml:space="preserve"> </w:t>
            </w:r>
            <w:r>
              <w:rPr>
                <w:color w:val="1D71B8"/>
                <w:w w:val="105"/>
              </w:rPr>
              <w:t>of groupings, including mixed</w:t>
            </w:r>
            <w:r>
              <w:rPr>
                <w:color w:val="1D71B8"/>
                <w:spacing w:val="-28"/>
                <w:w w:val="105"/>
              </w:rPr>
              <w:t xml:space="preserve"> </w:t>
            </w:r>
            <w:r>
              <w:rPr>
                <w:color w:val="1D71B8"/>
                <w:w w:val="105"/>
              </w:rPr>
              <w:t>ability.</w:t>
            </w:r>
          </w:p>
        </w:tc>
        <w:tc>
          <w:tcPr>
            <w:tcW w:w="1292" w:type="dxa"/>
            <w:tcBorders>
              <w:top w:val="single" w:sz="8" w:space="0" w:color="000000"/>
              <w:left w:val="single" w:sz="12" w:space="0" w:color="000000"/>
              <w:bottom w:val="single" w:sz="12" w:space="0" w:color="000000"/>
              <w:right w:val="single" w:sz="12" w:space="0" w:color="000000"/>
            </w:tcBorders>
            <w:textDirection w:val="btLr"/>
          </w:tcPr>
          <w:p w14:paraId="3330592E" w14:textId="77777777" w:rsidR="0096334E" w:rsidRDefault="00A04039">
            <w:pPr>
              <w:pStyle w:val="TableParagraph"/>
              <w:spacing w:before="32" w:line="300" w:lineRule="atLeast"/>
              <w:ind w:left="105" w:right="142"/>
            </w:pPr>
            <w:r>
              <w:rPr>
                <w:color w:val="1D71B8"/>
                <w:w w:val="105"/>
              </w:rPr>
              <w:t>Classes are equipped with clearly marked and neatly</w:t>
            </w:r>
            <w:r>
              <w:rPr>
                <w:color w:val="1D71B8"/>
                <w:spacing w:val="-26"/>
                <w:w w:val="105"/>
              </w:rPr>
              <w:t xml:space="preserve"> </w:t>
            </w:r>
            <w:r>
              <w:rPr>
                <w:color w:val="1D71B8"/>
                <w:w w:val="105"/>
              </w:rPr>
              <w:t>arranged</w:t>
            </w:r>
            <w:r>
              <w:rPr>
                <w:color w:val="1D71B8"/>
                <w:spacing w:val="-26"/>
                <w:w w:val="105"/>
              </w:rPr>
              <w:t xml:space="preserve"> </w:t>
            </w:r>
            <w:r>
              <w:rPr>
                <w:color w:val="1D71B8"/>
                <w:w w:val="105"/>
              </w:rPr>
              <w:t>resources</w:t>
            </w:r>
            <w:r>
              <w:rPr>
                <w:color w:val="1D71B8"/>
                <w:spacing w:val="-26"/>
                <w:w w:val="105"/>
              </w:rPr>
              <w:t xml:space="preserve"> </w:t>
            </w:r>
            <w:r>
              <w:rPr>
                <w:color w:val="1D71B8"/>
                <w:w w:val="105"/>
              </w:rPr>
              <w:t>so</w:t>
            </w:r>
            <w:r>
              <w:rPr>
                <w:color w:val="1D71B8"/>
                <w:spacing w:val="-25"/>
                <w:w w:val="105"/>
              </w:rPr>
              <w:t xml:space="preserve"> </w:t>
            </w:r>
            <w:r>
              <w:rPr>
                <w:color w:val="1D71B8"/>
                <w:w w:val="105"/>
              </w:rPr>
              <w:t>that</w:t>
            </w:r>
            <w:r>
              <w:rPr>
                <w:color w:val="1D71B8"/>
                <w:spacing w:val="-26"/>
                <w:w w:val="105"/>
              </w:rPr>
              <w:t xml:space="preserve"> </w:t>
            </w:r>
            <w:r>
              <w:rPr>
                <w:color w:val="1D71B8"/>
                <w:w w:val="105"/>
              </w:rPr>
              <w:t>they</w:t>
            </w:r>
            <w:r>
              <w:rPr>
                <w:color w:val="1D71B8"/>
                <w:spacing w:val="-26"/>
                <w:w w:val="105"/>
              </w:rPr>
              <w:t xml:space="preserve"> </w:t>
            </w:r>
            <w:r>
              <w:rPr>
                <w:color w:val="1D71B8"/>
                <w:w w:val="105"/>
              </w:rPr>
              <w:t>can</w:t>
            </w:r>
            <w:r>
              <w:rPr>
                <w:color w:val="1D71B8"/>
                <w:spacing w:val="-25"/>
                <w:w w:val="105"/>
              </w:rPr>
              <w:t xml:space="preserve"> </w:t>
            </w:r>
            <w:r>
              <w:rPr>
                <w:color w:val="1D71B8"/>
                <w:w w:val="105"/>
              </w:rPr>
              <w:t>be</w:t>
            </w:r>
            <w:r>
              <w:rPr>
                <w:color w:val="1D71B8"/>
                <w:spacing w:val="-26"/>
                <w:w w:val="105"/>
              </w:rPr>
              <w:t xml:space="preserve"> </w:t>
            </w:r>
            <w:r>
              <w:rPr>
                <w:color w:val="1D71B8"/>
                <w:w w:val="105"/>
              </w:rPr>
              <w:t xml:space="preserve">easily found </w:t>
            </w:r>
            <w:proofErr w:type="gramStart"/>
            <w:r>
              <w:rPr>
                <w:color w:val="1D71B8"/>
                <w:w w:val="105"/>
              </w:rPr>
              <w:t>e.g.</w:t>
            </w:r>
            <w:proofErr w:type="gramEnd"/>
            <w:r>
              <w:rPr>
                <w:color w:val="1D71B8"/>
                <w:w w:val="105"/>
              </w:rPr>
              <w:t xml:space="preserve"> using </w:t>
            </w:r>
            <w:proofErr w:type="spellStart"/>
            <w:r>
              <w:rPr>
                <w:color w:val="1D71B8"/>
                <w:w w:val="105"/>
              </w:rPr>
              <w:t>Widgit</w:t>
            </w:r>
            <w:proofErr w:type="spellEnd"/>
            <w:r>
              <w:rPr>
                <w:color w:val="1D71B8"/>
                <w:w w:val="105"/>
              </w:rPr>
              <w:t xml:space="preserve"> symbols </w:t>
            </w:r>
            <w:r>
              <w:rPr>
                <w:color w:val="1D71B8"/>
                <w:spacing w:val="-3"/>
                <w:w w:val="105"/>
              </w:rPr>
              <w:t xml:space="preserve">(Communicate </w:t>
            </w:r>
            <w:r>
              <w:rPr>
                <w:color w:val="1D71B8"/>
                <w:w w:val="105"/>
              </w:rPr>
              <w:t>in Print</w:t>
            </w:r>
            <w:r>
              <w:rPr>
                <w:color w:val="1D71B8"/>
                <w:spacing w:val="-8"/>
                <w:w w:val="105"/>
              </w:rPr>
              <w:t xml:space="preserve"> </w:t>
            </w:r>
            <w:r>
              <w:rPr>
                <w:color w:val="1D71B8"/>
                <w:w w:val="105"/>
              </w:rPr>
              <w:t>software).</w:t>
            </w:r>
          </w:p>
        </w:tc>
        <w:tc>
          <w:tcPr>
            <w:tcW w:w="992" w:type="dxa"/>
            <w:tcBorders>
              <w:top w:val="single" w:sz="8" w:space="0" w:color="000000"/>
              <w:left w:val="single" w:sz="12" w:space="0" w:color="000000"/>
              <w:bottom w:val="single" w:sz="12" w:space="0" w:color="000000"/>
              <w:right w:val="single" w:sz="12" w:space="0" w:color="000000"/>
            </w:tcBorders>
            <w:textDirection w:val="btLr"/>
          </w:tcPr>
          <w:p w14:paraId="3330592F" w14:textId="77777777" w:rsidR="0096334E" w:rsidRDefault="00A04039">
            <w:pPr>
              <w:pStyle w:val="TableParagraph"/>
              <w:spacing w:before="31" w:line="300" w:lineRule="atLeast"/>
              <w:ind w:left="105" w:right="186"/>
            </w:pPr>
            <w:r>
              <w:rPr>
                <w:color w:val="1D71B8"/>
                <w:spacing w:val="-3"/>
              </w:rPr>
              <w:t xml:space="preserve">Access </w:t>
            </w:r>
            <w:r>
              <w:rPr>
                <w:color w:val="1D71B8"/>
              </w:rPr>
              <w:t xml:space="preserve">to the curriculum is facilitated by appropriate differentiation of teaching approaches, </w:t>
            </w:r>
            <w:proofErr w:type="gramStart"/>
            <w:r>
              <w:rPr>
                <w:color w:val="1D71B8"/>
              </w:rPr>
              <w:t>tasks</w:t>
            </w:r>
            <w:proofErr w:type="gramEnd"/>
            <w:r>
              <w:rPr>
                <w:color w:val="1D71B8"/>
              </w:rPr>
              <w:t xml:space="preserve"> and</w:t>
            </w:r>
            <w:r>
              <w:rPr>
                <w:color w:val="1D71B8"/>
                <w:spacing w:val="-9"/>
              </w:rPr>
              <w:t xml:space="preserve"> </w:t>
            </w:r>
            <w:r>
              <w:rPr>
                <w:color w:val="1D71B8"/>
              </w:rPr>
              <w:t>materials.</w:t>
            </w:r>
          </w:p>
        </w:tc>
        <w:tc>
          <w:tcPr>
            <w:tcW w:w="1292" w:type="dxa"/>
            <w:tcBorders>
              <w:top w:val="single" w:sz="8" w:space="0" w:color="000000"/>
              <w:left w:val="single" w:sz="12" w:space="0" w:color="000000"/>
              <w:bottom w:val="single" w:sz="12" w:space="0" w:color="000000"/>
              <w:right w:val="single" w:sz="8" w:space="0" w:color="000000"/>
            </w:tcBorders>
            <w:textDirection w:val="btLr"/>
          </w:tcPr>
          <w:p w14:paraId="33305930" w14:textId="77777777" w:rsidR="0096334E" w:rsidRDefault="00A04039">
            <w:pPr>
              <w:pStyle w:val="TableParagraph"/>
              <w:spacing w:before="31" w:line="300" w:lineRule="atLeast"/>
              <w:ind w:left="105" w:right="316"/>
            </w:pPr>
            <w:r>
              <w:rPr>
                <w:color w:val="1D71B8"/>
                <w:w w:val="105"/>
              </w:rPr>
              <w:t>A marking and assessment policy ensures that children/young</w:t>
            </w:r>
            <w:r>
              <w:rPr>
                <w:color w:val="1D71B8"/>
                <w:spacing w:val="-29"/>
                <w:w w:val="105"/>
              </w:rPr>
              <w:t xml:space="preserve"> </w:t>
            </w:r>
            <w:r>
              <w:rPr>
                <w:color w:val="1D71B8"/>
                <w:w w:val="105"/>
              </w:rPr>
              <w:t>people</w:t>
            </w:r>
            <w:r>
              <w:rPr>
                <w:color w:val="1D71B8"/>
                <w:spacing w:val="-29"/>
                <w:w w:val="105"/>
              </w:rPr>
              <w:t xml:space="preserve"> </w:t>
            </w:r>
            <w:r>
              <w:rPr>
                <w:color w:val="1D71B8"/>
                <w:w w:val="105"/>
              </w:rPr>
              <w:t>with</w:t>
            </w:r>
            <w:r>
              <w:rPr>
                <w:color w:val="1D71B8"/>
                <w:spacing w:val="-28"/>
                <w:w w:val="105"/>
              </w:rPr>
              <w:t xml:space="preserve"> </w:t>
            </w:r>
            <w:r>
              <w:rPr>
                <w:color w:val="1D71B8"/>
                <w:w w:val="105"/>
              </w:rPr>
              <w:t>dyslexia</w:t>
            </w:r>
            <w:r>
              <w:rPr>
                <w:color w:val="1D71B8"/>
                <w:spacing w:val="-29"/>
                <w:w w:val="105"/>
              </w:rPr>
              <w:t xml:space="preserve"> </w:t>
            </w:r>
            <w:r>
              <w:rPr>
                <w:color w:val="1D71B8"/>
                <w:w w:val="105"/>
              </w:rPr>
              <w:t>are</w:t>
            </w:r>
            <w:r>
              <w:rPr>
                <w:color w:val="1D71B8"/>
                <w:spacing w:val="-28"/>
                <w:w w:val="105"/>
              </w:rPr>
              <w:t xml:space="preserve"> </w:t>
            </w:r>
            <w:r>
              <w:rPr>
                <w:color w:val="1D71B8"/>
                <w:w w:val="105"/>
              </w:rPr>
              <w:t xml:space="preserve">assessed </w:t>
            </w:r>
            <w:proofErr w:type="gramStart"/>
            <w:r>
              <w:rPr>
                <w:color w:val="1D71B8"/>
                <w:w w:val="105"/>
              </w:rPr>
              <w:t>on the basis of</w:t>
            </w:r>
            <w:proofErr w:type="gramEnd"/>
            <w:r>
              <w:rPr>
                <w:color w:val="1D71B8"/>
                <w:w w:val="105"/>
              </w:rPr>
              <w:t xml:space="preserve"> </w:t>
            </w:r>
            <w:r>
              <w:rPr>
                <w:color w:val="1D71B8"/>
                <w:spacing w:val="-3"/>
                <w:w w:val="105"/>
              </w:rPr>
              <w:t xml:space="preserve">content </w:t>
            </w:r>
            <w:r>
              <w:rPr>
                <w:color w:val="1D71B8"/>
                <w:w w:val="105"/>
              </w:rPr>
              <w:t>rather than spelling accuracy</w:t>
            </w:r>
            <w:r>
              <w:rPr>
                <w:color w:val="1D71B8"/>
                <w:spacing w:val="-11"/>
                <w:w w:val="105"/>
              </w:rPr>
              <w:t xml:space="preserve"> </w:t>
            </w:r>
            <w:r>
              <w:rPr>
                <w:color w:val="1D71B8"/>
                <w:w w:val="105"/>
              </w:rPr>
              <w:t>(Assessment</w:t>
            </w:r>
            <w:r>
              <w:rPr>
                <w:color w:val="1D71B8"/>
                <w:spacing w:val="-10"/>
                <w:w w:val="105"/>
              </w:rPr>
              <w:t xml:space="preserve"> </w:t>
            </w:r>
            <w:r>
              <w:rPr>
                <w:color w:val="1D71B8"/>
                <w:w w:val="105"/>
              </w:rPr>
              <w:t>Is</w:t>
            </w:r>
            <w:r>
              <w:rPr>
                <w:color w:val="1D71B8"/>
                <w:spacing w:val="-11"/>
                <w:w w:val="105"/>
              </w:rPr>
              <w:t xml:space="preserve"> </w:t>
            </w:r>
            <w:r>
              <w:rPr>
                <w:color w:val="1D71B8"/>
                <w:w w:val="105"/>
              </w:rPr>
              <w:t>for</w:t>
            </w:r>
            <w:r>
              <w:rPr>
                <w:color w:val="1D71B8"/>
                <w:spacing w:val="-10"/>
                <w:w w:val="105"/>
              </w:rPr>
              <w:t xml:space="preserve"> </w:t>
            </w:r>
            <w:r>
              <w:rPr>
                <w:color w:val="1D71B8"/>
                <w:spacing w:val="-3"/>
                <w:w w:val="105"/>
              </w:rPr>
              <w:t>Learning).</w:t>
            </w:r>
          </w:p>
        </w:tc>
        <w:tc>
          <w:tcPr>
            <w:tcW w:w="992" w:type="dxa"/>
            <w:tcBorders>
              <w:top w:val="single" w:sz="8" w:space="0" w:color="000000"/>
              <w:left w:val="single" w:sz="8" w:space="0" w:color="000000"/>
              <w:bottom w:val="single" w:sz="12" w:space="0" w:color="000000"/>
              <w:right w:val="single" w:sz="8" w:space="0" w:color="000000"/>
            </w:tcBorders>
            <w:textDirection w:val="btLr"/>
          </w:tcPr>
          <w:p w14:paraId="33305931" w14:textId="77777777" w:rsidR="0096334E" w:rsidRDefault="00A04039">
            <w:pPr>
              <w:pStyle w:val="TableParagraph"/>
              <w:spacing w:before="36" w:line="300" w:lineRule="atLeast"/>
              <w:ind w:left="105" w:right="296"/>
            </w:pPr>
            <w:proofErr w:type="spellStart"/>
            <w:r>
              <w:rPr>
                <w:color w:val="1D71B8"/>
              </w:rPr>
              <w:t>Widgit</w:t>
            </w:r>
            <w:proofErr w:type="spellEnd"/>
            <w:r>
              <w:rPr>
                <w:color w:val="1D71B8"/>
              </w:rPr>
              <w:t xml:space="preserve"> symbols (Communicate in Print software) are used to aid recognition of resources and tasks where appropriate.</w:t>
            </w:r>
          </w:p>
        </w:tc>
        <w:tc>
          <w:tcPr>
            <w:tcW w:w="1592" w:type="dxa"/>
            <w:tcBorders>
              <w:top w:val="single" w:sz="8" w:space="0" w:color="000000"/>
              <w:left w:val="single" w:sz="8" w:space="0" w:color="000000"/>
              <w:bottom w:val="single" w:sz="12" w:space="0" w:color="000000"/>
              <w:right w:val="single" w:sz="8" w:space="0" w:color="000000"/>
            </w:tcBorders>
            <w:textDirection w:val="btLr"/>
          </w:tcPr>
          <w:p w14:paraId="33305932" w14:textId="77777777" w:rsidR="0096334E" w:rsidRDefault="00A04039">
            <w:pPr>
              <w:pStyle w:val="TableParagraph"/>
              <w:spacing w:before="36" w:line="300" w:lineRule="atLeast"/>
              <w:ind w:left="105" w:right="178"/>
            </w:pPr>
            <w:r>
              <w:rPr>
                <w:color w:val="1D71B8"/>
              </w:rPr>
              <w:t>Common key words relevant to that lesson/subject are displayed alongside visual representations (</w:t>
            </w:r>
            <w:proofErr w:type="gramStart"/>
            <w:r>
              <w:rPr>
                <w:color w:val="1D71B8"/>
              </w:rPr>
              <w:t>e.g.</w:t>
            </w:r>
            <w:proofErr w:type="gramEnd"/>
            <w:r>
              <w:rPr>
                <w:color w:val="1D71B8"/>
              </w:rPr>
              <w:t xml:space="preserve"> parts </w:t>
            </w:r>
            <w:r>
              <w:rPr>
                <w:color w:val="1D71B8"/>
              </w:rPr>
              <w:t>of the Bunsen burner). Word banks can be produced easily using Read and Write software (vocabulary tool).</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33305933" w14:textId="77777777" w:rsidR="0096334E" w:rsidRDefault="00A04039">
            <w:pPr>
              <w:pStyle w:val="TableParagraph"/>
              <w:spacing w:before="36" w:line="300" w:lineRule="atLeast"/>
              <w:ind w:left="105"/>
            </w:pPr>
            <w:r>
              <w:rPr>
                <w:color w:val="1D71B8"/>
              </w:rPr>
              <w:t>Children/young people have the option to work in a quiet area to aid concentration.</w:t>
            </w:r>
          </w:p>
        </w:tc>
      </w:tr>
      <w:tr w:rsidR="0096334E" w14:paraId="3330594B" w14:textId="77777777">
        <w:trPr>
          <w:trHeight w:val="558"/>
        </w:trPr>
        <w:tc>
          <w:tcPr>
            <w:tcW w:w="1294" w:type="dxa"/>
            <w:tcBorders>
              <w:top w:val="single" w:sz="12" w:space="0" w:color="FFFFFF"/>
              <w:left w:val="single" w:sz="8" w:space="0" w:color="000000"/>
              <w:bottom w:val="single" w:sz="12" w:space="0" w:color="FFFFFF"/>
            </w:tcBorders>
          </w:tcPr>
          <w:p w14:paraId="33305935" w14:textId="77777777" w:rsidR="0096334E" w:rsidRDefault="0096334E">
            <w:pPr>
              <w:pStyle w:val="TableParagraph"/>
              <w:rPr>
                <w:rFonts w:ascii="Times New Roman"/>
              </w:rPr>
            </w:pPr>
          </w:p>
        </w:tc>
        <w:tc>
          <w:tcPr>
            <w:tcW w:w="992" w:type="dxa"/>
            <w:tcBorders>
              <w:top w:val="single" w:sz="12" w:space="0" w:color="000000"/>
              <w:bottom w:val="single" w:sz="12" w:space="0" w:color="000000"/>
              <w:right w:val="single" w:sz="8" w:space="0" w:color="000000"/>
            </w:tcBorders>
            <w:textDirection w:val="btLr"/>
          </w:tcPr>
          <w:p w14:paraId="33305936" w14:textId="77777777" w:rsidR="0096334E" w:rsidRDefault="0096334E">
            <w:pPr>
              <w:pStyle w:val="TableParagraph"/>
              <w:spacing w:before="2"/>
              <w:rPr>
                <w:sz w:val="30"/>
              </w:rPr>
            </w:pPr>
          </w:p>
          <w:p w14:paraId="33305937" w14:textId="77777777" w:rsidR="0096334E" w:rsidRDefault="00A04039">
            <w:pPr>
              <w:pStyle w:val="TableParagraph"/>
              <w:ind w:left="105"/>
            </w:pPr>
            <w:r>
              <w:rPr>
                <w:color w:val="1D71B8"/>
              </w:rPr>
              <w:t>34.</w:t>
            </w:r>
          </w:p>
        </w:tc>
        <w:tc>
          <w:tcPr>
            <w:tcW w:w="1592" w:type="dxa"/>
            <w:tcBorders>
              <w:top w:val="single" w:sz="12" w:space="0" w:color="000000"/>
              <w:left w:val="single" w:sz="8" w:space="0" w:color="000000"/>
              <w:bottom w:val="single" w:sz="12" w:space="0" w:color="000000"/>
              <w:right w:val="single" w:sz="8" w:space="0" w:color="000000"/>
            </w:tcBorders>
            <w:textDirection w:val="btLr"/>
          </w:tcPr>
          <w:p w14:paraId="33305938" w14:textId="77777777" w:rsidR="0096334E" w:rsidRDefault="0096334E">
            <w:pPr>
              <w:pStyle w:val="TableParagraph"/>
              <w:rPr>
                <w:sz w:val="26"/>
              </w:rPr>
            </w:pPr>
          </w:p>
          <w:p w14:paraId="33305939" w14:textId="77777777" w:rsidR="0096334E" w:rsidRDefault="0096334E">
            <w:pPr>
              <w:pStyle w:val="TableParagraph"/>
              <w:spacing w:before="9"/>
              <w:rPr>
                <w:sz w:val="28"/>
              </w:rPr>
            </w:pPr>
          </w:p>
          <w:p w14:paraId="3330593A" w14:textId="77777777" w:rsidR="0096334E" w:rsidRDefault="00A04039">
            <w:pPr>
              <w:pStyle w:val="TableParagraph"/>
              <w:ind w:left="105"/>
            </w:pPr>
            <w:r>
              <w:rPr>
                <w:color w:val="1D71B8"/>
              </w:rPr>
              <w:t>35.</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93B" w14:textId="77777777" w:rsidR="0096334E" w:rsidRDefault="0096334E">
            <w:pPr>
              <w:pStyle w:val="TableParagraph"/>
              <w:spacing w:before="2"/>
              <w:rPr>
                <w:sz w:val="30"/>
              </w:rPr>
            </w:pPr>
          </w:p>
          <w:p w14:paraId="3330593C" w14:textId="77777777" w:rsidR="0096334E" w:rsidRDefault="00A04039">
            <w:pPr>
              <w:pStyle w:val="TableParagraph"/>
              <w:ind w:left="105"/>
            </w:pPr>
            <w:r>
              <w:rPr>
                <w:color w:val="1D71B8"/>
              </w:rPr>
              <w:t>36.</w:t>
            </w:r>
          </w:p>
        </w:tc>
        <w:tc>
          <w:tcPr>
            <w:tcW w:w="392" w:type="dxa"/>
            <w:tcBorders>
              <w:top w:val="single" w:sz="8" w:space="0" w:color="000000"/>
              <w:left w:val="single" w:sz="8" w:space="0" w:color="000000"/>
              <w:bottom w:val="single" w:sz="8" w:space="0" w:color="000000"/>
              <w:right w:val="single" w:sz="8" w:space="0" w:color="000000"/>
            </w:tcBorders>
            <w:textDirection w:val="btLr"/>
          </w:tcPr>
          <w:p w14:paraId="3330593D" w14:textId="77777777" w:rsidR="0096334E" w:rsidRDefault="00A04039">
            <w:pPr>
              <w:pStyle w:val="TableParagraph"/>
              <w:spacing w:before="68"/>
              <w:ind w:left="105"/>
            </w:pPr>
            <w:r>
              <w:rPr>
                <w:color w:val="1D71B8"/>
              </w:rPr>
              <w:t>37.</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3330593E" w14:textId="77777777" w:rsidR="0096334E" w:rsidRDefault="00A04039">
            <w:pPr>
              <w:pStyle w:val="TableParagraph"/>
              <w:spacing w:before="218"/>
              <w:ind w:left="105"/>
            </w:pPr>
            <w:r>
              <w:rPr>
                <w:color w:val="1D71B8"/>
              </w:rPr>
              <w:t>38.</w:t>
            </w:r>
          </w:p>
        </w:tc>
        <w:tc>
          <w:tcPr>
            <w:tcW w:w="1292" w:type="dxa"/>
            <w:tcBorders>
              <w:top w:val="single" w:sz="12" w:space="0" w:color="000000"/>
              <w:left w:val="single" w:sz="8" w:space="0" w:color="000000"/>
              <w:bottom w:val="single" w:sz="12" w:space="0" w:color="000000"/>
              <w:right w:val="single" w:sz="8" w:space="0" w:color="000000"/>
            </w:tcBorders>
            <w:textDirection w:val="btLr"/>
          </w:tcPr>
          <w:p w14:paraId="3330593F" w14:textId="77777777" w:rsidR="0096334E" w:rsidRDefault="0096334E">
            <w:pPr>
              <w:pStyle w:val="TableParagraph"/>
              <w:rPr>
                <w:sz w:val="26"/>
              </w:rPr>
            </w:pPr>
          </w:p>
          <w:p w14:paraId="33305940" w14:textId="77777777" w:rsidR="0096334E" w:rsidRDefault="00A04039">
            <w:pPr>
              <w:pStyle w:val="TableParagraph"/>
              <w:spacing w:before="201"/>
              <w:ind w:left="105"/>
            </w:pPr>
            <w:r>
              <w:rPr>
                <w:color w:val="1D71B8"/>
              </w:rPr>
              <w:t>39.</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941" w14:textId="77777777" w:rsidR="0096334E" w:rsidRDefault="0096334E">
            <w:pPr>
              <w:pStyle w:val="TableParagraph"/>
              <w:spacing w:before="2"/>
              <w:rPr>
                <w:sz w:val="30"/>
              </w:rPr>
            </w:pPr>
          </w:p>
          <w:p w14:paraId="33305942" w14:textId="77777777" w:rsidR="0096334E" w:rsidRDefault="00A04039">
            <w:pPr>
              <w:pStyle w:val="TableParagraph"/>
              <w:ind w:left="105"/>
            </w:pPr>
            <w:r>
              <w:rPr>
                <w:color w:val="1D71B8"/>
              </w:rPr>
              <w:t>40.</w:t>
            </w:r>
          </w:p>
        </w:tc>
        <w:tc>
          <w:tcPr>
            <w:tcW w:w="1292" w:type="dxa"/>
            <w:tcBorders>
              <w:top w:val="single" w:sz="12" w:space="0" w:color="000000"/>
              <w:left w:val="single" w:sz="8" w:space="0" w:color="000000"/>
              <w:bottom w:val="single" w:sz="12" w:space="0" w:color="000000"/>
              <w:right w:val="single" w:sz="8" w:space="0" w:color="000000"/>
            </w:tcBorders>
            <w:textDirection w:val="btLr"/>
          </w:tcPr>
          <w:p w14:paraId="33305943" w14:textId="77777777" w:rsidR="0096334E" w:rsidRDefault="0096334E">
            <w:pPr>
              <w:pStyle w:val="TableParagraph"/>
              <w:rPr>
                <w:sz w:val="26"/>
              </w:rPr>
            </w:pPr>
          </w:p>
          <w:p w14:paraId="33305944" w14:textId="77777777" w:rsidR="0096334E" w:rsidRDefault="00A04039">
            <w:pPr>
              <w:pStyle w:val="TableParagraph"/>
              <w:spacing w:before="200"/>
              <w:ind w:left="105"/>
            </w:pPr>
            <w:r>
              <w:rPr>
                <w:color w:val="1D71B8"/>
              </w:rPr>
              <w:t>41.</w:t>
            </w:r>
          </w:p>
        </w:tc>
        <w:tc>
          <w:tcPr>
            <w:tcW w:w="992" w:type="dxa"/>
            <w:tcBorders>
              <w:top w:val="single" w:sz="12" w:space="0" w:color="000000"/>
              <w:left w:val="single" w:sz="8" w:space="0" w:color="000000"/>
              <w:bottom w:val="single" w:sz="12" w:space="0" w:color="000000"/>
              <w:right w:val="single" w:sz="8" w:space="0" w:color="000000"/>
            </w:tcBorders>
            <w:textDirection w:val="btLr"/>
          </w:tcPr>
          <w:p w14:paraId="33305945" w14:textId="77777777" w:rsidR="0096334E" w:rsidRDefault="0096334E">
            <w:pPr>
              <w:pStyle w:val="TableParagraph"/>
              <w:spacing w:before="1"/>
              <w:rPr>
                <w:sz w:val="30"/>
              </w:rPr>
            </w:pPr>
          </w:p>
          <w:p w14:paraId="33305946" w14:textId="77777777" w:rsidR="0096334E" w:rsidRDefault="00A04039">
            <w:pPr>
              <w:pStyle w:val="TableParagraph"/>
              <w:spacing w:before="1"/>
              <w:ind w:left="105"/>
            </w:pPr>
            <w:r>
              <w:rPr>
                <w:color w:val="1D71B8"/>
              </w:rPr>
              <w:t>42.</w:t>
            </w:r>
          </w:p>
        </w:tc>
        <w:tc>
          <w:tcPr>
            <w:tcW w:w="1592" w:type="dxa"/>
            <w:tcBorders>
              <w:top w:val="single" w:sz="12" w:space="0" w:color="000000"/>
              <w:left w:val="single" w:sz="8" w:space="0" w:color="000000"/>
              <w:bottom w:val="single" w:sz="12" w:space="0" w:color="000000"/>
              <w:right w:val="single" w:sz="8" w:space="0" w:color="000000"/>
            </w:tcBorders>
            <w:textDirection w:val="btLr"/>
          </w:tcPr>
          <w:p w14:paraId="33305947" w14:textId="77777777" w:rsidR="0096334E" w:rsidRDefault="0096334E">
            <w:pPr>
              <w:pStyle w:val="TableParagraph"/>
              <w:rPr>
                <w:sz w:val="26"/>
              </w:rPr>
            </w:pPr>
          </w:p>
          <w:p w14:paraId="33305948" w14:textId="77777777" w:rsidR="0096334E" w:rsidRDefault="0096334E">
            <w:pPr>
              <w:pStyle w:val="TableParagraph"/>
              <w:spacing w:before="8"/>
              <w:rPr>
                <w:sz w:val="28"/>
              </w:rPr>
            </w:pPr>
          </w:p>
          <w:p w14:paraId="33305949" w14:textId="77777777" w:rsidR="0096334E" w:rsidRDefault="00A04039">
            <w:pPr>
              <w:pStyle w:val="TableParagraph"/>
              <w:ind w:left="105"/>
            </w:pPr>
            <w:r>
              <w:rPr>
                <w:color w:val="1D71B8"/>
              </w:rPr>
              <w:t>43.</w:t>
            </w:r>
          </w:p>
        </w:tc>
        <w:tc>
          <w:tcPr>
            <w:tcW w:w="692" w:type="dxa"/>
            <w:tcBorders>
              <w:top w:val="single" w:sz="8" w:space="0" w:color="000000"/>
              <w:left w:val="single" w:sz="8" w:space="0" w:color="000000"/>
              <w:bottom w:val="single" w:sz="8" w:space="0" w:color="000000"/>
              <w:right w:val="single" w:sz="8" w:space="0" w:color="000000"/>
            </w:tcBorders>
            <w:textDirection w:val="btLr"/>
          </w:tcPr>
          <w:p w14:paraId="3330594A" w14:textId="77777777" w:rsidR="0096334E" w:rsidRDefault="00A04039">
            <w:pPr>
              <w:pStyle w:val="TableParagraph"/>
              <w:spacing w:before="218"/>
              <w:ind w:left="105"/>
            </w:pPr>
            <w:r>
              <w:rPr>
                <w:color w:val="1D71B8"/>
              </w:rPr>
              <w:t>44.</w:t>
            </w:r>
          </w:p>
        </w:tc>
      </w:tr>
    </w:tbl>
    <w:p w14:paraId="3330594C" w14:textId="77777777" w:rsidR="0096334E" w:rsidRDefault="00A04039">
      <w:pPr>
        <w:rPr>
          <w:sz w:val="2"/>
          <w:szCs w:val="2"/>
        </w:rPr>
      </w:pPr>
      <w:r>
        <w:rPr>
          <w:noProof/>
        </w:rPr>
        <w:drawing>
          <wp:anchor distT="0" distB="0" distL="0" distR="0" simplePos="0" relativeHeight="249907200" behindDoc="1" locked="0" layoutInCell="1" allowOverlap="1" wp14:anchorId="33305A9E" wp14:editId="33305A9F">
            <wp:simplePos x="0" y="0"/>
            <wp:positionH relativeFrom="page">
              <wp:posOffset>1194359</wp:posOffset>
            </wp:positionH>
            <wp:positionV relativeFrom="page">
              <wp:posOffset>373557</wp:posOffset>
            </wp:positionV>
            <wp:extent cx="821965" cy="6262687"/>
            <wp:effectExtent l="0" t="0" r="0" b="0"/>
            <wp:wrapNone/>
            <wp:docPr id="1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27" cstate="print"/>
                    <a:stretch>
                      <a:fillRect/>
                    </a:stretch>
                  </pic:blipFill>
                  <pic:spPr>
                    <a:xfrm>
                      <a:off x="0" y="0"/>
                      <a:ext cx="821965" cy="6262687"/>
                    </a:xfrm>
                    <a:prstGeom prst="rect">
                      <a:avLst/>
                    </a:prstGeom>
                  </pic:spPr>
                </pic:pic>
              </a:graphicData>
            </a:graphic>
          </wp:anchor>
        </w:drawing>
      </w:r>
      <w:r>
        <w:pict w14:anchorId="33305AA0">
          <v:shape id="_x0000_s1033" type="#_x0000_t202" style="position:absolute;margin-left:755.75pt;margin-top:287.95pt;width:15.25pt;height:237.5pt;z-index:251680768;mso-position-horizontal-relative:page;mso-position-vertical-relative:page" filled="f" stroked="f">
            <v:textbox style="layout-flow:vertical;mso-layout-flow-alt:bottom-to-top" inset="0,0,0,0">
              <w:txbxContent>
                <w:p w14:paraId="33305AAF" w14:textId="34A682B5" w:rsidR="0096334E" w:rsidRDefault="00A04039">
                  <w:pPr>
                    <w:pStyle w:val="BodyText"/>
                    <w:spacing w:before="20"/>
                    <w:ind w:left="20"/>
                  </w:pPr>
                  <w:r>
                    <w:rPr>
                      <w:color w:val="1D71B8"/>
                    </w:rPr>
                    <w:t>Dyslexia in the Classroom Reflective Tool 2016</w:t>
                  </w:r>
                </w:p>
              </w:txbxContent>
            </v:textbox>
            <w10:wrap anchorx="page" anchory="page"/>
          </v:shape>
        </w:pict>
      </w:r>
      <w:r>
        <w:pict w14:anchorId="33305AA1">
          <v:shape id="_x0000_s1032" type="#_x0000_t202" style="position:absolute;margin-left:804.85pt;margin-top:279.9pt;width:14.05pt;height:7.15pt;z-index:251681792;mso-position-horizontal-relative:page;mso-position-vertical-relative:page" filled="f" stroked="f">
            <v:textbox style="layout-flow:vertical;mso-layout-flow-alt:bottom-to-top" inset="0,0,0,0">
              <w:txbxContent>
                <w:p w14:paraId="33305AB0" w14:textId="77777777" w:rsidR="0096334E" w:rsidRDefault="00A04039">
                  <w:pPr>
                    <w:spacing w:before="20"/>
                    <w:ind w:left="20"/>
                    <w:rPr>
                      <w:sz w:val="20"/>
                    </w:rPr>
                  </w:pPr>
                  <w:r>
                    <w:rPr>
                      <w:color w:val="1D71B8"/>
                      <w:w w:val="101"/>
                      <w:sz w:val="20"/>
                    </w:rPr>
                    <w:t>6</w:t>
                  </w:r>
                </w:p>
              </w:txbxContent>
            </v:textbox>
            <w10:wrap anchorx="page" anchory="page"/>
          </v:shape>
        </w:pict>
      </w:r>
    </w:p>
    <w:p w14:paraId="3330594D" w14:textId="77777777" w:rsidR="0096334E" w:rsidRDefault="0096334E">
      <w:pPr>
        <w:rPr>
          <w:sz w:val="2"/>
          <w:szCs w:val="2"/>
        </w:rPr>
        <w:sectPr w:rsidR="0096334E">
          <w:pgSz w:w="16840" w:h="11910" w:orient="landscape"/>
          <w:pgMar w:top="580" w:right="1860" w:bottom="280" w:left="740" w:header="720" w:footer="720" w:gutter="0"/>
          <w:cols w:space="720"/>
        </w:sectPr>
      </w:pPr>
    </w:p>
    <w:p w14:paraId="3330594E" w14:textId="77777777" w:rsidR="0096334E" w:rsidRDefault="00A04039">
      <w:pPr>
        <w:pStyle w:val="Heading1"/>
        <w:spacing w:before="204"/>
      </w:pPr>
      <w:r>
        <w:rPr>
          <w:color w:val="1D71B8"/>
          <w:w w:val="110"/>
        </w:rPr>
        <w:lastRenderedPageBreak/>
        <w:t xml:space="preserve">Dyslexia in </w:t>
      </w:r>
      <w:r>
        <w:rPr>
          <w:color w:val="1D71B8"/>
          <w:spacing w:val="2"/>
          <w:w w:val="110"/>
        </w:rPr>
        <w:t xml:space="preserve">the </w:t>
      </w:r>
      <w:r>
        <w:rPr>
          <w:color w:val="1D71B8"/>
          <w:w w:val="110"/>
        </w:rPr>
        <w:t>Classroom Reflective</w:t>
      </w:r>
      <w:r>
        <w:rPr>
          <w:color w:val="1D71B8"/>
          <w:spacing w:val="-55"/>
          <w:w w:val="110"/>
        </w:rPr>
        <w:t xml:space="preserve"> </w:t>
      </w:r>
      <w:r>
        <w:rPr>
          <w:color w:val="1D71B8"/>
          <w:spacing w:val="-5"/>
          <w:w w:val="110"/>
        </w:rPr>
        <w:t>Tool</w:t>
      </w:r>
    </w:p>
    <w:p w14:paraId="3330594F" w14:textId="77777777" w:rsidR="0096334E" w:rsidRDefault="0096334E">
      <w:pPr>
        <w:pStyle w:val="BodyText"/>
        <w:rPr>
          <w:b/>
          <w:sz w:val="31"/>
        </w:rPr>
      </w:pPr>
    </w:p>
    <w:p w14:paraId="33305950" w14:textId="77777777" w:rsidR="0096334E" w:rsidRDefault="00A04039">
      <w:pPr>
        <w:pStyle w:val="Heading2"/>
        <w:spacing w:before="1"/>
        <w:ind w:left="181"/>
      </w:pPr>
      <w:r>
        <w:rPr>
          <w:color w:val="1D71B8"/>
          <w:w w:val="110"/>
        </w:rPr>
        <w:t xml:space="preserve">Scoring sheet, </w:t>
      </w:r>
      <w:proofErr w:type="gramStart"/>
      <w:r>
        <w:rPr>
          <w:color w:val="1D71B8"/>
          <w:w w:val="110"/>
        </w:rPr>
        <w:t>summary</w:t>
      </w:r>
      <w:proofErr w:type="gramEnd"/>
      <w:r>
        <w:rPr>
          <w:color w:val="1D71B8"/>
          <w:w w:val="110"/>
        </w:rPr>
        <w:t xml:space="preserve"> and actions</w:t>
      </w:r>
    </w:p>
    <w:p w14:paraId="33305951" w14:textId="77777777" w:rsidR="0096334E" w:rsidRDefault="00A04039">
      <w:pPr>
        <w:pStyle w:val="BodyText"/>
        <w:spacing w:before="128" w:line="268" w:lineRule="auto"/>
        <w:ind w:left="181" w:right="850"/>
      </w:pPr>
      <w:r>
        <w:rPr>
          <w:color w:val="1D71B8"/>
        </w:rPr>
        <w:t xml:space="preserve">Use your self-evaluations to score yourself for each question. Next to the question note the score and then total up each area. From this identify a key area(s) of strength and identify an area </w:t>
      </w:r>
      <w:r>
        <w:rPr>
          <w:color w:val="1D71B8"/>
        </w:rPr>
        <w:t>of development. Set next steps accordingly.</w:t>
      </w:r>
    </w:p>
    <w:p w14:paraId="33305952" w14:textId="77777777" w:rsidR="0096334E" w:rsidRDefault="00A04039">
      <w:pPr>
        <w:pStyle w:val="Heading3"/>
        <w:spacing w:before="92"/>
      </w:pPr>
      <w:r>
        <w:rPr>
          <w:color w:val="1D71B8"/>
          <w:w w:val="105"/>
        </w:rPr>
        <w:t>Never – 1</w:t>
      </w:r>
    </w:p>
    <w:p w14:paraId="33305953" w14:textId="77777777" w:rsidR="0096334E" w:rsidRDefault="00A04039">
      <w:pPr>
        <w:spacing w:before="121"/>
        <w:ind w:left="408"/>
        <w:rPr>
          <w:b/>
          <w:sz w:val="24"/>
        </w:rPr>
      </w:pPr>
      <w:r>
        <w:rPr>
          <w:b/>
          <w:color w:val="1D71B8"/>
          <w:w w:val="105"/>
          <w:sz w:val="24"/>
        </w:rPr>
        <w:t>Rarely – 2</w:t>
      </w:r>
    </w:p>
    <w:p w14:paraId="33305954" w14:textId="77777777" w:rsidR="0096334E" w:rsidRDefault="00A04039">
      <w:pPr>
        <w:spacing w:before="120"/>
        <w:ind w:left="408"/>
        <w:rPr>
          <w:b/>
          <w:sz w:val="24"/>
        </w:rPr>
      </w:pPr>
      <w:r>
        <w:rPr>
          <w:b/>
          <w:color w:val="1D71B8"/>
          <w:w w:val="105"/>
          <w:sz w:val="24"/>
        </w:rPr>
        <w:t>Sometimes – 3</w:t>
      </w:r>
    </w:p>
    <w:p w14:paraId="33305955" w14:textId="77777777" w:rsidR="0096334E" w:rsidRDefault="00A04039">
      <w:pPr>
        <w:spacing w:before="120"/>
        <w:ind w:left="408"/>
        <w:rPr>
          <w:b/>
          <w:sz w:val="24"/>
        </w:rPr>
      </w:pPr>
      <w:r>
        <w:rPr>
          <w:b/>
          <w:color w:val="1D71B8"/>
          <w:w w:val="105"/>
          <w:sz w:val="24"/>
        </w:rPr>
        <w:t>Often – 4</w:t>
      </w:r>
    </w:p>
    <w:p w14:paraId="33305956" w14:textId="77777777" w:rsidR="0096334E" w:rsidRDefault="00A04039">
      <w:pPr>
        <w:spacing w:before="121"/>
        <w:ind w:left="408"/>
        <w:rPr>
          <w:b/>
          <w:sz w:val="24"/>
        </w:rPr>
      </w:pPr>
      <w:r>
        <w:rPr>
          <w:noProof/>
        </w:rPr>
        <w:drawing>
          <wp:anchor distT="0" distB="0" distL="0" distR="0" simplePos="0" relativeHeight="249910272" behindDoc="1" locked="0" layoutInCell="1" allowOverlap="1" wp14:anchorId="33305AA2" wp14:editId="33305AA3">
            <wp:simplePos x="0" y="0"/>
            <wp:positionH relativeFrom="page">
              <wp:posOffset>566153</wp:posOffset>
            </wp:positionH>
            <wp:positionV relativeFrom="paragraph">
              <wp:posOffset>351358</wp:posOffset>
            </wp:positionV>
            <wp:extent cx="6168963" cy="400050"/>
            <wp:effectExtent l="0" t="0" r="0" b="0"/>
            <wp:wrapNone/>
            <wp:docPr id="2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png"/>
                    <pic:cNvPicPr/>
                  </pic:nvPicPr>
                  <pic:blipFill>
                    <a:blip r:embed="rId28" cstate="print"/>
                    <a:stretch>
                      <a:fillRect/>
                    </a:stretch>
                  </pic:blipFill>
                  <pic:spPr>
                    <a:xfrm>
                      <a:off x="0" y="0"/>
                      <a:ext cx="6168963" cy="400050"/>
                    </a:xfrm>
                    <a:prstGeom prst="rect">
                      <a:avLst/>
                    </a:prstGeom>
                  </pic:spPr>
                </pic:pic>
              </a:graphicData>
            </a:graphic>
          </wp:anchor>
        </w:drawing>
      </w:r>
      <w:r>
        <w:rPr>
          <w:b/>
          <w:color w:val="1D71B8"/>
          <w:w w:val="105"/>
          <w:sz w:val="24"/>
        </w:rPr>
        <w:t>Always – 5</w:t>
      </w:r>
    </w:p>
    <w:p w14:paraId="33305957" w14:textId="77777777" w:rsidR="0096334E" w:rsidRDefault="0096334E">
      <w:pPr>
        <w:pStyle w:val="BodyText"/>
        <w:spacing w:before="7"/>
        <w:rPr>
          <w:b/>
          <w:sz w:val="10"/>
        </w:rPr>
      </w:pPr>
    </w:p>
    <w:tbl>
      <w:tblPr>
        <w:tblW w:w="0" w:type="auto"/>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28"/>
        <w:gridCol w:w="1928"/>
        <w:gridCol w:w="1928"/>
        <w:gridCol w:w="1928"/>
        <w:gridCol w:w="1928"/>
      </w:tblGrid>
      <w:tr w:rsidR="0096334E" w14:paraId="33305961" w14:textId="77777777">
        <w:trPr>
          <w:trHeight w:val="605"/>
        </w:trPr>
        <w:tc>
          <w:tcPr>
            <w:tcW w:w="1928" w:type="dxa"/>
            <w:tcBorders>
              <w:bottom w:val="single" w:sz="8" w:space="0" w:color="000000"/>
            </w:tcBorders>
          </w:tcPr>
          <w:p w14:paraId="33305958" w14:textId="77777777" w:rsidR="0096334E" w:rsidRDefault="00A04039">
            <w:pPr>
              <w:pStyle w:val="TableParagraph"/>
              <w:spacing w:before="25"/>
              <w:ind w:left="80"/>
              <w:rPr>
                <w:b/>
              </w:rPr>
            </w:pPr>
            <w:r>
              <w:rPr>
                <w:b/>
                <w:color w:val="1D71B8"/>
                <w:w w:val="110"/>
              </w:rPr>
              <w:t>Planning and</w:t>
            </w:r>
          </w:p>
          <w:p w14:paraId="33305959" w14:textId="77777777" w:rsidR="0096334E" w:rsidRDefault="00A04039">
            <w:pPr>
              <w:pStyle w:val="TableParagraph"/>
              <w:spacing w:before="32" w:line="259" w:lineRule="exact"/>
              <w:ind w:left="80"/>
              <w:rPr>
                <w:b/>
              </w:rPr>
            </w:pPr>
            <w:r>
              <w:rPr>
                <w:b/>
                <w:color w:val="1D71B8"/>
                <w:w w:val="105"/>
              </w:rPr>
              <w:t>assessment</w:t>
            </w:r>
          </w:p>
        </w:tc>
        <w:tc>
          <w:tcPr>
            <w:tcW w:w="1928" w:type="dxa"/>
            <w:tcBorders>
              <w:bottom w:val="single" w:sz="8" w:space="0" w:color="000000"/>
            </w:tcBorders>
          </w:tcPr>
          <w:p w14:paraId="3330595A" w14:textId="77777777" w:rsidR="0096334E" w:rsidRDefault="00A04039">
            <w:pPr>
              <w:pStyle w:val="TableParagraph"/>
              <w:spacing w:before="25"/>
              <w:ind w:left="79"/>
              <w:rPr>
                <w:b/>
              </w:rPr>
            </w:pPr>
            <w:r>
              <w:rPr>
                <w:b/>
                <w:color w:val="1D71B8"/>
                <w:w w:val="110"/>
              </w:rPr>
              <w:t>Classroom</w:t>
            </w:r>
          </w:p>
          <w:p w14:paraId="3330595B" w14:textId="77777777" w:rsidR="0096334E" w:rsidRDefault="00A04039">
            <w:pPr>
              <w:pStyle w:val="TableParagraph"/>
              <w:spacing w:before="32" w:line="259" w:lineRule="exact"/>
              <w:ind w:left="79"/>
              <w:rPr>
                <w:b/>
              </w:rPr>
            </w:pPr>
            <w:r>
              <w:rPr>
                <w:b/>
                <w:color w:val="1D71B8"/>
                <w:w w:val="110"/>
              </w:rPr>
              <w:t>environment</w:t>
            </w:r>
          </w:p>
        </w:tc>
        <w:tc>
          <w:tcPr>
            <w:tcW w:w="1928" w:type="dxa"/>
            <w:tcBorders>
              <w:bottom w:val="single" w:sz="8" w:space="0" w:color="000000"/>
            </w:tcBorders>
          </w:tcPr>
          <w:p w14:paraId="3330595C" w14:textId="77777777" w:rsidR="0096334E" w:rsidRDefault="00A04039">
            <w:pPr>
              <w:pStyle w:val="TableParagraph"/>
              <w:spacing w:before="25"/>
              <w:ind w:left="79"/>
              <w:rPr>
                <w:b/>
              </w:rPr>
            </w:pPr>
            <w:r>
              <w:rPr>
                <w:b/>
                <w:color w:val="1D71B8"/>
                <w:w w:val="110"/>
              </w:rPr>
              <w:t>Practice</w:t>
            </w:r>
          </w:p>
        </w:tc>
        <w:tc>
          <w:tcPr>
            <w:tcW w:w="1928" w:type="dxa"/>
            <w:tcBorders>
              <w:bottom w:val="single" w:sz="8" w:space="0" w:color="000000"/>
            </w:tcBorders>
          </w:tcPr>
          <w:p w14:paraId="3330595D" w14:textId="77777777" w:rsidR="0096334E" w:rsidRDefault="00A04039">
            <w:pPr>
              <w:pStyle w:val="TableParagraph"/>
              <w:spacing w:before="25"/>
              <w:ind w:left="78"/>
              <w:rPr>
                <w:b/>
              </w:rPr>
            </w:pPr>
            <w:r>
              <w:rPr>
                <w:b/>
                <w:color w:val="1D71B8"/>
                <w:w w:val="110"/>
              </w:rPr>
              <w:t>Knowledge and</w:t>
            </w:r>
          </w:p>
          <w:p w14:paraId="3330595E" w14:textId="77777777" w:rsidR="0096334E" w:rsidRDefault="00A04039">
            <w:pPr>
              <w:pStyle w:val="TableParagraph"/>
              <w:spacing w:before="32" w:line="259" w:lineRule="exact"/>
              <w:ind w:left="78"/>
              <w:rPr>
                <w:b/>
              </w:rPr>
            </w:pPr>
            <w:r>
              <w:rPr>
                <w:b/>
                <w:color w:val="1D71B8"/>
                <w:w w:val="110"/>
              </w:rPr>
              <w:t>understanding</w:t>
            </w:r>
          </w:p>
        </w:tc>
        <w:tc>
          <w:tcPr>
            <w:tcW w:w="1928" w:type="dxa"/>
            <w:tcBorders>
              <w:bottom w:val="single" w:sz="8" w:space="0" w:color="000000"/>
            </w:tcBorders>
          </w:tcPr>
          <w:p w14:paraId="3330595F" w14:textId="77777777" w:rsidR="0096334E" w:rsidRDefault="00A04039">
            <w:pPr>
              <w:pStyle w:val="TableParagraph"/>
              <w:spacing w:before="25"/>
              <w:ind w:left="78"/>
              <w:rPr>
                <w:b/>
              </w:rPr>
            </w:pPr>
            <w:r>
              <w:rPr>
                <w:b/>
                <w:color w:val="1D71B8"/>
                <w:w w:val="110"/>
              </w:rPr>
              <w:t>Collaborative</w:t>
            </w:r>
          </w:p>
          <w:p w14:paraId="33305960" w14:textId="77777777" w:rsidR="0096334E" w:rsidRDefault="00A04039">
            <w:pPr>
              <w:pStyle w:val="TableParagraph"/>
              <w:spacing w:before="32" w:line="259" w:lineRule="exact"/>
              <w:ind w:left="78"/>
              <w:rPr>
                <w:b/>
              </w:rPr>
            </w:pPr>
            <w:r>
              <w:rPr>
                <w:b/>
                <w:color w:val="1D71B8"/>
                <w:w w:val="110"/>
              </w:rPr>
              <w:t>practice</w:t>
            </w:r>
          </w:p>
        </w:tc>
      </w:tr>
      <w:tr w:rsidR="0096334E" w14:paraId="33305967" w14:textId="77777777">
        <w:trPr>
          <w:trHeight w:val="305"/>
        </w:trPr>
        <w:tc>
          <w:tcPr>
            <w:tcW w:w="1928" w:type="dxa"/>
            <w:tcBorders>
              <w:top w:val="single" w:sz="8" w:space="0" w:color="000000"/>
              <w:left w:val="single" w:sz="8" w:space="0" w:color="000000"/>
              <w:bottom w:val="single" w:sz="8" w:space="0" w:color="000000"/>
              <w:right w:val="single" w:sz="8" w:space="0" w:color="000000"/>
            </w:tcBorders>
          </w:tcPr>
          <w:p w14:paraId="33305962" w14:textId="77777777" w:rsidR="0096334E" w:rsidRDefault="00A04039">
            <w:pPr>
              <w:pStyle w:val="TableParagraph"/>
              <w:spacing w:before="25" w:line="259" w:lineRule="exact"/>
              <w:ind w:left="80"/>
            </w:pPr>
            <w:r>
              <w:rPr>
                <w:color w:val="1D71B8"/>
              </w:rPr>
              <w:t>1.</w:t>
            </w:r>
          </w:p>
        </w:tc>
        <w:tc>
          <w:tcPr>
            <w:tcW w:w="1928" w:type="dxa"/>
            <w:tcBorders>
              <w:top w:val="single" w:sz="8" w:space="0" w:color="000000"/>
              <w:left w:val="single" w:sz="8" w:space="0" w:color="000000"/>
              <w:bottom w:val="single" w:sz="8" w:space="0" w:color="000000"/>
              <w:right w:val="single" w:sz="8" w:space="0" w:color="000000"/>
            </w:tcBorders>
          </w:tcPr>
          <w:p w14:paraId="33305963" w14:textId="77777777" w:rsidR="0096334E" w:rsidRDefault="00A04039">
            <w:pPr>
              <w:pStyle w:val="TableParagraph"/>
              <w:spacing w:before="25" w:line="259" w:lineRule="exact"/>
              <w:ind w:left="79"/>
            </w:pPr>
            <w:r>
              <w:rPr>
                <w:color w:val="1D71B8"/>
              </w:rPr>
              <w:t>2.</w:t>
            </w:r>
          </w:p>
        </w:tc>
        <w:tc>
          <w:tcPr>
            <w:tcW w:w="1928" w:type="dxa"/>
            <w:tcBorders>
              <w:top w:val="single" w:sz="8" w:space="0" w:color="000000"/>
              <w:left w:val="single" w:sz="8" w:space="0" w:color="000000"/>
              <w:bottom w:val="single" w:sz="8" w:space="0" w:color="000000"/>
              <w:right w:val="single" w:sz="8" w:space="0" w:color="000000"/>
            </w:tcBorders>
          </w:tcPr>
          <w:p w14:paraId="33305964" w14:textId="77777777" w:rsidR="0096334E" w:rsidRDefault="00A04039">
            <w:pPr>
              <w:pStyle w:val="TableParagraph"/>
              <w:spacing w:before="25" w:line="259" w:lineRule="exact"/>
              <w:ind w:left="79"/>
            </w:pPr>
            <w:r>
              <w:rPr>
                <w:color w:val="1D71B8"/>
              </w:rPr>
              <w:t>3.</w:t>
            </w:r>
          </w:p>
        </w:tc>
        <w:tc>
          <w:tcPr>
            <w:tcW w:w="1928" w:type="dxa"/>
            <w:tcBorders>
              <w:top w:val="single" w:sz="8" w:space="0" w:color="000000"/>
              <w:left w:val="single" w:sz="8" w:space="0" w:color="000000"/>
              <w:bottom w:val="single" w:sz="8" w:space="0" w:color="000000"/>
              <w:right w:val="single" w:sz="8" w:space="0" w:color="000000"/>
            </w:tcBorders>
          </w:tcPr>
          <w:p w14:paraId="33305965" w14:textId="77777777" w:rsidR="0096334E" w:rsidRDefault="00A04039">
            <w:pPr>
              <w:pStyle w:val="TableParagraph"/>
              <w:spacing w:before="25" w:line="259" w:lineRule="exact"/>
              <w:ind w:left="79"/>
            </w:pPr>
            <w:r>
              <w:rPr>
                <w:color w:val="1D71B8"/>
              </w:rPr>
              <w:t>4.</w:t>
            </w:r>
          </w:p>
        </w:tc>
        <w:tc>
          <w:tcPr>
            <w:tcW w:w="1928" w:type="dxa"/>
            <w:tcBorders>
              <w:top w:val="single" w:sz="8" w:space="0" w:color="000000"/>
              <w:left w:val="single" w:sz="8" w:space="0" w:color="000000"/>
              <w:bottom w:val="single" w:sz="8" w:space="0" w:color="000000"/>
              <w:right w:val="single" w:sz="8" w:space="0" w:color="000000"/>
            </w:tcBorders>
          </w:tcPr>
          <w:p w14:paraId="33305966" w14:textId="77777777" w:rsidR="0096334E" w:rsidRDefault="00A04039">
            <w:pPr>
              <w:pStyle w:val="TableParagraph"/>
              <w:spacing w:before="25" w:line="259" w:lineRule="exact"/>
              <w:ind w:left="78"/>
            </w:pPr>
            <w:r>
              <w:rPr>
                <w:color w:val="1D71B8"/>
              </w:rPr>
              <w:t>7.</w:t>
            </w:r>
          </w:p>
        </w:tc>
      </w:tr>
      <w:tr w:rsidR="0096334E" w14:paraId="3330596D" w14:textId="77777777">
        <w:trPr>
          <w:trHeight w:val="305"/>
        </w:trPr>
        <w:tc>
          <w:tcPr>
            <w:tcW w:w="1928" w:type="dxa"/>
            <w:tcBorders>
              <w:top w:val="single" w:sz="8" w:space="0" w:color="000000"/>
              <w:left w:val="single" w:sz="8" w:space="0" w:color="000000"/>
              <w:bottom w:val="single" w:sz="8" w:space="0" w:color="000000"/>
              <w:right w:val="single" w:sz="8" w:space="0" w:color="000000"/>
            </w:tcBorders>
          </w:tcPr>
          <w:p w14:paraId="33305968" w14:textId="77777777" w:rsidR="0096334E" w:rsidRDefault="00A04039">
            <w:pPr>
              <w:pStyle w:val="TableParagraph"/>
              <w:spacing w:before="25" w:line="260" w:lineRule="exact"/>
              <w:ind w:left="80"/>
            </w:pPr>
            <w:r>
              <w:rPr>
                <w:color w:val="1D71B8"/>
              </w:rPr>
              <w:t>6.</w:t>
            </w:r>
          </w:p>
        </w:tc>
        <w:tc>
          <w:tcPr>
            <w:tcW w:w="1928" w:type="dxa"/>
            <w:tcBorders>
              <w:top w:val="single" w:sz="8" w:space="0" w:color="000000"/>
              <w:left w:val="single" w:sz="8" w:space="0" w:color="000000"/>
              <w:bottom w:val="single" w:sz="8" w:space="0" w:color="000000"/>
              <w:right w:val="single" w:sz="8" w:space="0" w:color="000000"/>
            </w:tcBorders>
          </w:tcPr>
          <w:p w14:paraId="33305969" w14:textId="77777777" w:rsidR="0096334E" w:rsidRDefault="00A04039">
            <w:pPr>
              <w:pStyle w:val="TableParagraph"/>
              <w:spacing w:before="25" w:line="260" w:lineRule="exact"/>
              <w:ind w:left="80"/>
            </w:pPr>
            <w:r>
              <w:rPr>
                <w:color w:val="1D71B8"/>
              </w:rPr>
              <w:t>9.</w:t>
            </w:r>
          </w:p>
        </w:tc>
        <w:tc>
          <w:tcPr>
            <w:tcW w:w="1928" w:type="dxa"/>
            <w:tcBorders>
              <w:top w:val="single" w:sz="8" w:space="0" w:color="000000"/>
              <w:left w:val="single" w:sz="8" w:space="0" w:color="000000"/>
              <w:bottom w:val="single" w:sz="8" w:space="0" w:color="000000"/>
              <w:right w:val="single" w:sz="8" w:space="0" w:color="000000"/>
            </w:tcBorders>
          </w:tcPr>
          <w:p w14:paraId="3330596A" w14:textId="77777777" w:rsidR="0096334E" w:rsidRDefault="00A04039">
            <w:pPr>
              <w:pStyle w:val="TableParagraph"/>
              <w:spacing w:before="25" w:line="260" w:lineRule="exact"/>
              <w:ind w:left="79"/>
            </w:pPr>
            <w:r>
              <w:rPr>
                <w:color w:val="1D71B8"/>
              </w:rPr>
              <w:t>5.</w:t>
            </w:r>
          </w:p>
        </w:tc>
        <w:tc>
          <w:tcPr>
            <w:tcW w:w="1928" w:type="dxa"/>
            <w:tcBorders>
              <w:top w:val="single" w:sz="8" w:space="0" w:color="000000"/>
              <w:left w:val="single" w:sz="8" w:space="0" w:color="000000"/>
              <w:bottom w:val="single" w:sz="8" w:space="0" w:color="000000"/>
              <w:right w:val="single" w:sz="8" w:space="0" w:color="000000"/>
            </w:tcBorders>
          </w:tcPr>
          <w:p w14:paraId="3330596B" w14:textId="77777777" w:rsidR="0096334E" w:rsidRDefault="00A04039">
            <w:pPr>
              <w:pStyle w:val="TableParagraph"/>
              <w:spacing w:before="25" w:line="260" w:lineRule="exact"/>
              <w:ind w:left="79"/>
            </w:pPr>
            <w:r>
              <w:rPr>
                <w:color w:val="1D71B8"/>
              </w:rPr>
              <w:t>8.</w:t>
            </w:r>
          </w:p>
        </w:tc>
        <w:tc>
          <w:tcPr>
            <w:tcW w:w="1928" w:type="dxa"/>
            <w:tcBorders>
              <w:top w:val="single" w:sz="8" w:space="0" w:color="000000"/>
              <w:left w:val="single" w:sz="8" w:space="0" w:color="000000"/>
              <w:bottom w:val="single" w:sz="8" w:space="0" w:color="000000"/>
              <w:right w:val="single" w:sz="8" w:space="0" w:color="000000"/>
            </w:tcBorders>
          </w:tcPr>
          <w:p w14:paraId="3330596C" w14:textId="77777777" w:rsidR="0096334E" w:rsidRDefault="00A04039">
            <w:pPr>
              <w:pStyle w:val="TableParagraph"/>
              <w:spacing w:before="25" w:line="260" w:lineRule="exact"/>
              <w:ind w:left="79"/>
            </w:pPr>
            <w:r>
              <w:rPr>
                <w:color w:val="1D71B8"/>
              </w:rPr>
              <w:t>11.</w:t>
            </w:r>
          </w:p>
        </w:tc>
      </w:tr>
      <w:tr w:rsidR="0096334E" w14:paraId="33305973" w14:textId="77777777">
        <w:trPr>
          <w:trHeight w:val="305"/>
        </w:trPr>
        <w:tc>
          <w:tcPr>
            <w:tcW w:w="1928" w:type="dxa"/>
            <w:tcBorders>
              <w:top w:val="single" w:sz="8" w:space="0" w:color="000000"/>
              <w:left w:val="single" w:sz="8" w:space="0" w:color="000000"/>
              <w:bottom w:val="single" w:sz="8" w:space="0" w:color="000000"/>
              <w:right w:val="single" w:sz="8" w:space="0" w:color="000000"/>
            </w:tcBorders>
          </w:tcPr>
          <w:p w14:paraId="3330596E" w14:textId="77777777" w:rsidR="0096334E" w:rsidRDefault="00A04039">
            <w:pPr>
              <w:pStyle w:val="TableParagraph"/>
              <w:spacing w:before="25" w:line="260" w:lineRule="exact"/>
              <w:ind w:left="80"/>
            </w:pPr>
            <w:r>
              <w:rPr>
                <w:color w:val="1D71B8"/>
              </w:rPr>
              <w:t>15.</w:t>
            </w:r>
          </w:p>
        </w:tc>
        <w:tc>
          <w:tcPr>
            <w:tcW w:w="1928" w:type="dxa"/>
            <w:tcBorders>
              <w:top w:val="single" w:sz="8" w:space="0" w:color="000000"/>
              <w:left w:val="single" w:sz="8" w:space="0" w:color="000000"/>
              <w:bottom w:val="single" w:sz="8" w:space="0" w:color="000000"/>
              <w:right w:val="single" w:sz="8" w:space="0" w:color="000000"/>
            </w:tcBorders>
          </w:tcPr>
          <w:p w14:paraId="3330596F" w14:textId="77777777" w:rsidR="0096334E" w:rsidRDefault="00A04039">
            <w:pPr>
              <w:pStyle w:val="TableParagraph"/>
              <w:spacing w:before="25" w:line="260" w:lineRule="exact"/>
              <w:ind w:left="80"/>
            </w:pPr>
            <w:r>
              <w:rPr>
                <w:color w:val="1D71B8"/>
              </w:rPr>
              <w:t>14.</w:t>
            </w:r>
          </w:p>
        </w:tc>
        <w:tc>
          <w:tcPr>
            <w:tcW w:w="1928" w:type="dxa"/>
            <w:tcBorders>
              <w:top w:val="single" w:sz="8" w:space="0" w:color="000000"/>
              <w:left w:val="single" w:sz="8" w:space="0" w:color="000000"/>
              <w:bottom w:val="single" w:sz="8" w:space="0" w:color="000000"/>
              <w:right w:val="single" w:sz="8" w:space="0" w:color="000000"/>
            </w:tcBorders>
          </w:tcPr>
          <w:p w14:paraId="33305970" w14:textId="77777777" w:rsidR="0096334E" w:rsidRDefault="00A04039">
            <w:pPr>
              <w:pStyle w:val="TableParagraph"/>
              <w:spacing w:before="25" w:line="260" w:lineRule="exact"/>
              <w:ind w:left="79"/>
            </w:pPr>
            <w:r>
              <w:rPr>
                <w:color w:val="1D71B8"/>
              </w:rPr>
              <w:t>10.</w:t>
            </w:r>
          </w:p>
        </w:tc>
        <w:tc>
          <w:tcPr>
            <w:tcW w:w="1928" w:type="dxa"/>
            <w:tcBorders>
              <w:top w:val="single" w:sz="8" w:space="0" w:color="000000"/>
              <w:left w:val="single" w:sz="8" w:space="0" w:color="000000"/>
              <w:bottom w:val="single" w:sz="8" w:space="0" w:color="000000"/>
              <w:right w:val="single" w:sz="8" w:space="0" w:color="000000"/>
            </w:tcBorders>
          </w:tcPr>
          <w:p w14:paraId="33305971" w14:textId="77777777" w:rsidR="0096334E" w:rsidRDefault="00A04039">
            <w:pPr>
              <w:pStyle w:val="TableParagraph"/>
              <w:spacing w:before="25" w:line="260" w:lineRule="exact"/>
              <w:ind w:left="79"/>
            </w:pPr>
            <w:r>
              <w:rPr>
                <w:color w:val="1D71B8"/>
              </w:rPr>
              <w:t>13.</w:t>
            </w:r>
          </w:p>
        </w:tc>
        <w:tc>
          <w:tcPr>
            <w:tcW w:w="1928" w:type="dxa"/>
            <w:tcBorders>
              <w:top w:val="single" w:sz="8" w:space="0" w:color="000000"/>
              <w:left w:val="single" w:sz="8" w:space="0" w:color="000000"/>
              <w:bottom w:val="single" w:sz="8" w:space="0" w:color="000000"/>
              <w:right w:val="single" w:sz="8" w:space="0" w:color="000000"/>
            </w:tcBorders>
          </w:tcPr>
          <w:p w14:paraId="33305972" w14:textId="77777777" w:rsidR="0096334E" w:rsidRDefault="00A04039">
            <w:pPr>
              <w:pStyle w:val="TableParagraph"/>
              <w:spacing w:before="25" w:line="260" w:lineRule="exact"/>
              <w:ind w:left="79"/>
            </w:pPr>
            <w:r>
              <w:rPr>
                <w:color w:val="1D71B8"/>
              </w:rPr>
              <w:t>16.</w:t>
            </w:r>
          </w:p>
        </w:tc>
      </w:tr>
      <w:tr w:rsidR="0096334E" w14:paraId="33305979" w14:textId="77777777">
        <w:trPr>
          <w:trHeight w:val="305"/>
        </w:trPr>
        <w:tc>
          <w:tcPr>
            <w:tcW w:w="1928" w:type="dxa"/>
            <w:tcBorders>
              <w:top w:val="single" w:sz="8" w:space="0" w:color="000000"/>
              <w:left w:val="single" w:sz="8" w:space="0" w:color="000000"/>
              <w:bottom w:val="single" w:sz="8" w:space="0" w:color="000000"/>
              <w:right w:val="single" w:sz="8" w:space="0" w:color="000000"/>
            </w:tcBorders>
          </w:tcPr>
          <w:p w14:paraId="33305974" w14:textId="77777777" w:rsidR="0096334E" w:rsidRDefault="00A04039">
            <w:pPr>
              <w:pStyle w:val="TableParagraph"/>
              <w:spacing w:before="25" w:line="260" w:lineRule="exact"/>
              <w:ind w:left="80"/>
            </w:pPr>
            <w:r>
              <w:rPr>
                <w:color w:val="1D71B8"/>
              </w:rPr>
              <w:t>24.</w:t>
            </w:r>
          </w:p>
        </w:tc>
        <w:tc>
          <w:tcPr>
            <w:tcW w:w="1928" w:type="dxa"/>
            <w:tcBorders>
              <w:top w:val="single" w:sz="8" w:space="0" w:color="000000"/>
              <w:left w:val="single" w:sz="8" w:space="0" w:color="000000"/>
              <w:bottom w:val="single" w:sz="8" w:space="0" w:color="000000"/>
              <w:right w:val="single" w:sz="8" w:space="0" w:color="000000"/>
            </w:tcBorders>
          </w:tcPr>
          <w:p w14:paraId="33305975" w14:textId="77777777" w:rsidR="0096334E" w:rsidRDefault="00A04039">
            <w:pPr>
              <w:pStyle w:val="TableParagraph"/>
              <w:spacing w:before="25" w:line="260" w:lineRule="exact"/>
              <w:ind w:left="80"/>
            </w:pPr>
            <w:r>
              <w:rPr>
                <w:color w:val="1D71B8"/>
              </w:rPr>
              <w:t>22.</w:t>
            </w:r>
          </w:p>
        </w:tc>
        <w:tc>
          <w:tcPr>
            <w:tcW w:w="1928" w:type="dxa"/>
            <w:tcBorders>
              <w:top w:val="single" w:sz="8" w:space="0" w:color="000000"/>
              <w:left w:val="single" w:sz="8" w:space="0" w:color="000000"/>
              <w:bottom w:val="single" w:sz="8" w:space="0" w:color="000000"/>
              <w:right w:val="single" w:sz="8" w:space="0" w:color="000000"/>
            </w:tcBorders>
          </w:tcPr>
          <w:p w14:paraId="33305976" w14:textId="77777777" w:rsidR="0096334E" w:rsidRDefault="00A04039">
            <w:pPr>
              <w:pStyle w:val="TableParagraph"/>
              <w:spacing w:before="25" w:line="260" w:lineRule="exact"/>
              <w:ind w:left="80"/>
            </w:pPr>
            <w:r>
              <w:rPr>
                <w:color w:val="1D71B8"/>
              </w:rPr>
              <w:t>12.</w:t>
            </w:r>
          </w:p>
        </w:tc>
        <w:tc>
          <w:tcPr>
            <w:tcW w:w="1928" w:type="dxa"/>
            <w:tcBorders>
              <w:top w:val="single" w:sz="8" w:space="0" w:color="000000"/>
              <w:left w:val="single" w:sz="8" w:space="0" w:color="000000"/>
              <w:bottom w:val="single" w:sz="8" w:space="0" w:color="000000"/>
              <w:right w:val="single" w:sz="8" w:space="0" w:color="000000"/>
            </w:tcBorders>
          </w:tcPr>
          <w:p w14:paraId="33305977" w14:textId="77777777" w:rsidR="0096334E" w:rsidRDefault="00A04039">
            <w:pPr>
              <w:pStyle w:val="TableParagraph"/>
              <w:spacing w:before="25" w:line="260" w:lineRule="exact"/>
              <w:ind w:left="79"/>
            </w:pPr>
            <w:r>
              <w:rPr>
                <w:color w:val="1D71B8"/>
              </w:rPr>
              <w:t>19.</w:t>
            </w:r>
          </w:p>
        </w:tc>
        <w:tc>
          <w:tcPr>
            <w:tcW w:w="1928" w:type="dxa"/>
            <w:tcBorders>
              <w:top w:val="single" w:sz="8" w:space="0" w:color="000000"/>
              <w:left w:val="single" w:sz="8" w:space="0" w:color="000000"/>
              <w:bottom w:val="single" w:sz="8" w:space="0" w:color="000000"/>
              <w:right w:val="single" w:sz="8" w:space="0" w:color="000000"/>
            </w:tcBorders>
          </w:tcPr>
          <w:p w14:paraId="33305978" w14:textId="77777777" w:rsidR="0096334E" w:rsidRDefault="00A04039">
            <w:pPr>
              <w:pStyle w:val="TableParagraph"/>
              <w:spacing w:before="25" w:line="260" w:lineRule="exact"/>
              <w:ind w:left="79"/>
            </w:pPr>
            <w:r>
              <w:rPr>
                <w:color w:val="1D71B8"/>
              </w:rPr>
              <w:t>17.</w:t>
            </w:r>
          </w:p>
        </w:tc>
      </w:tr>
      <w:tr w:rsidR="0096334E" w14:paraId="3330597F" w14:textId="77777777">
        <w:trPr>
          <w:trHeight w:val="305"/>
        </w:trPr>
        <w:tc>
          <w:tcPr>
            <w:tcW w:w="1928" w:type="dxa"/>
            <w:tcBorders>
              <w:top w:val="single" w:sz="8" w:space="0" w:color="000000"/>
              <w:left w:val="single" w:sz="8" w:space="0" w:color="000000"/>
              <w:bottom w:val="single" w:sz="8" w:space="0" w:color="000000"/>
              <w:right w:val="single" w:sz="8" w:space="0" w:color="000000"/>
            </w:tcBorders>
          </w:tcPr>
          <w:p w14:paraId="3330597A" w14:textId="77777777" w:rsidR="0096334E" w:rsidRDefault="00A04039">
            <w:pPr>
              <w:pStyle w:val="TableParagraph"/>
              <w:spacing w:before="25" w:line="260" w:lineRule="exact"/>
              <w:ind w:left="81"/>
            </w:pPr>
            <w:r>
              <w:rPr>
                <w:color w:val="1D71B8"/>
              </w:rPr>
              <w:t>31.</w:t>
            </w:r>
          </w:p>
        </w:tc>
        <w:tc>
          <w:tcPr>
            <w:tcW w:w="1928" w:type="dxa"/>
            <w:tcBorders>
              <w:top w:val="single" w:sz="8" w:space="0" w:color="000000"/>
              <w:left w:val="single" w:sz="8" w:space="0" w:color="000000"/>
              <w:bottom w:val="single" w:sz="8" w:space="0" w:color="000000"/>
              <w:right w:val="single" w:sz="8" w:space="0" w:color="000000"/>
            </w:tcBorders>
          </w:tcPr>
          <w:p w14:paraId="3330597B" w14:textId="77777777" w:rsidR="0096334E" w:rsidRDefault="00A04039">
            <w:pPr>
              <w:pStyle w:val="TableParagraph"/>
              <w:spacing w:before="25" w:line="260" w:lineRule="exact"/>
              <w:ind w:left="80"/>
            </w:pPr>
            <w:r>
              <w:rPr>
                <w:color w:val="1D71B8"/>
              </w:rPr>
              <w:t>26.</w:t>
            </w:r>
          </w:p>
        </w:tc>
        <w:tc>
          <w:tcPr>
            <w:tcW w:w="1928" w:type="dxa"/>
            <w:tcBorders>
              <w:top w:val="single" w:sz="8" w:space="0" w:color="000000"/>
              <w:left w:val="single" w:sz="8" w:space="0" w:color="000000"/>
              <w:bottom w:val="single" w:sz="8" w:space="0" w:color="000000"/>
              <w:right w:val="single" w:sz="8" w:space="0" w:color="000000"/>
            </w:tcBorders>
          </w:tcPr>
          <w:p w14:paraId="3330597C" w14:textId="77777777" w:rsidR="0096334E" w:rsidRDefault="00A04039">
            <w:pPr>
              <w:pStyle w:val="TableParagraph"/>
              <w:spacing w:before="25" w:line="260" w:lineRule="exact"/>
              <w:ind w:left="80"/>
            </w:pPr>
            <w:r>
              <w:rPr>
                <w:color w:val="1D71B8"/>
              </w:rPr>
              <w:t>18.</w:t>
            </w:r>
          </w:p>
        </w:tc>
        <w:tc>
          <w:tcPr>
            <w:tcW w:w="1928" w:type="dxa"/>
            <w:tcBorders>
              <w:top w:val="single" w:sz="8" w:space="0" w:color="000000"/>
              <w:left w:val="single" w:sz="8" w:space="0" w:color="000000"/>
              <w:bottom w:val="single" w:sz="8" w:space="0" w:color="000000"/>
              <w:right w:val="single" w:sz="8" w:space="0" w:color="000000"/>
            </w:tcBorders>
          </w:tcPr>
          <w:p w14:paraId="3330597D" w14:textId="77777777" w:rsidR="0096334E" w:rsidRDefault="00A04039">
            <w:pPr>
              <w:pStyle w:val="TableParagraph"/>
              <w:spacing w:before="25" w:line="260" w:lineRule="exact"/>
              <w:ind w:left="80"/>
            </w:pPr>
            <w:r>
              <w:rPr>
                <w:color w:val="1D71B8"/>
              </w:rPr>
              <w:t>25.</w:t>
            </w:r>
          </w:p>
        </w:tc>
        <w:tc>
          <w:tcPr>
            <w:tcW w:w="1928" w:type="dxa"/>
            <w:tcBorders>
              <w:top w:val="single" w:sz="8" w:space="0" w:color="000000"/>
              <w:left w:val="single" w:sz="8" w:space="0" w:color="000000"/>
              <w:bottom w:val="single" w:sz="8" w:space="0" w:color="000000"/>
              <w:right w:val="single" w:sz="8" w:space="0" w:color="000000"/>
            </w:tcBorders>
          </w:tcPr>
          <w:p w14:paraId="3330597E" w14:textId="77777777" w:rsidR="0096334E" w:rsidRDefault="00A04039">
            <w:pPr>
              <w:pStyle w:val="TableParagraph"/>
              <w:spacing w:before="25" w:line="260" w:lineRule="exact"/>
              <w:ind w:left="79"/>
            </w:pPr>
            <w:r>
              <w:rPr>
                <w:color w:val="1D71B8"/>
              </w:rPr>
              <w:t>23.</w:t>
            </w:r>
          </w:p>
        </w:tc>
      </w:tr>
      <w:tr w:rsidR="0096334E" w14:paraId="33305985" w14:textId="77777777">
        <w:trPr>
          <w:trHeight w:val="305"/>
        </w:trPr>
        <w:tc>
          <w:tcPr>
            <w:tcW w:w="1928" w:type="dxa"/>
            <w:tcBorders>
              <w:top w:val="single" w:sz="8" w:space="0" w:color="000000"/>
              <w:left w:val="single" w:sz="8" w:space="0" w:color="000000"/>
              <w:bottom w:val="single" w:sz="8" w:space="0" w:color="000000"/>
              <w:right w:val="single" w:sz="8" w:space="0" w:color="000000"/>
            </w:tcBorders>
          </w:tcPr>
          <w:p w14:paraId="33305980" w14:textId="77777777" w:rsidR="0096334E" w:rsidRDefault="00A04039">
            <w:pPr>
              <w:pStyle w:val="TableParagraph"/>
              <w:spacing w:before="25" w:line="260" w:lineRule="exact"/>
              <w:ind w:left="81"/>
            </w:pPr>
            <w:r>
              <w:rPr>
                <w:color w:val="1D71B8"/>
              </w:rPr>
              <w:t>35.</w:t>
            </w:r>
          </w:p>
        </w:tc>
        <w:tc>
          <w:tcPr>
            <w:tcW w:w="1928" w:type="dxa"/>
            <w:tcBorders>
              <w:top w:val="single" w:sz="8" w:space="0" w:color="000000"/>
              <w:left w:val="single" w:sz="8" w:space="0" w:color="000000"/>
              <w:bottom w:val="single" w:sz="8" w:space="0" w:color="000000"/>
              <w:right w:val="single" w:sz="8" w:space="0" w:color="000000"/>
            </w:tcBorders>
          </w:tcPr>
          <w:p w14:paraId="33305981" w14:textId="77777777" w:rsidR="0096334E" w:rsidRDefault="00A04039">
            <w:pPr>
              <w:pStyle w:val="TableParagraph"/>
              <w:spacing w:before="25" w:line="260" w:lineRule="exact"/>
              <w:ind w:left="80"/>
            </w:pPr>
            <w:r>
              <w:rPr>
                <w:color w:val="1D71B8"/>
              </w:rPr>
              <w:t>28.</w:t>
            </w:r>
          </w:p>
        </w:tc>
        <w:tc>
          <w:tcPr>
            <w:tcW w:w="1928" w:type="dxa"/>
            <w:tcBorders>
              <w:top w:val="single" w:sz="8" w:space="0" w:color="000000"/>
              <w:left w:val="single" w:sz="8" w:space="0" w:color="000000"/>
              <w:bottom w:val="single" w:sz="8" w:space="0" w:color="000000"/>
              <w:right w:val="single" w:sz="8" w:space="0" w:color="000000"/>
            </w:tcBorders>
          </w:tcPr>
          <w:p w14:paraId="33305982" w14:textId="77777777" w:rsidR="0096334E" w:rsidRDefault="00A04039">
            <w:pPr>
              <w:pStyle w:val="TableParagraph"/>
              <w:spacing w:before="25" w:line="260" w:lineRule="exact"/>
              <w:ind w:left="80"/>
            </w:pPr>
            <w:r>
              <w:rPr>
                <w:color w:val="1D71B8"/>
              </w:rPr>
              <w:t>20.</w:t>
            </w:r>
          </w:p>
        </w:tc>
        <w:tc>
          <w:tcPr>
            <w:tcW w:w="1928" w:type="dxa"/>
            <w:tcBorders>
              <w:top w:val="single" w:sz="8" w:space="0" w:color="000000"/>
              <w:left w:val="single" w:sz="8" w:space="0" w:color="000000"/>
              <w:bottom w:val="single" w:sz="8" w:space="0" w:color="000000"/>
              <w:right w:val="single" w:sz="8" w:space="0" w:color="000000"/>
            </w:tcBorders>
          </w:tcPr>
          <w:p w14:paraId="33305983" w14:textId="77777777" w:rsidR="0096334E" w:rsidRDefault="0096334E">
            <w:pPr>
              <w:pStyle w:val="TableParagraph"/>
              <w:rPr>
                <w:rFonts w:ascii="Times New Roman"/>
              </w:rPr>
            </w:pPr>
          </w:p>
        </w:tc>
        <w:tc>
          <w:tcPr>
            <w:tcW w:w="1928" w:type="dxa"/>
            <w:tcBorders>
              <w:top w:val="single" w:sz="8" w:space="0" w:color="000000"/>
              <w:left w:val="single" w:sz="8" w:space="0" w:color="000000"/>
              <w:bottom w:val="single" w:sz="8" w:space="0" w:color="000000"/>
              <w:right w:val="single" w:sz="8" w:space="0" w:color="000000"/>
            </w:tcBorders>
          </w:tcPr>
          <w:p w14:paraId="33305984" w14:textId="77777777" w:rsidR="0096334E" w:rsidRDefault="00A04039">
            <w:pPr>
              <w:pStyle w:val="TableParagraph"/>
              <w:spacing w:before="25" w:line="260" w:lineRule="exact"/>
              <w:ind w:left="79"/>
            </w:pPr>
            <w:r>
              <w:rPr>
                <w:color w:val="1D71B8"/>
              </w:rPr>
              <w:t>29.</w:t>
            </w:r>
          </w:p>
        </w:tc>
      </w:tr>
      <w:tr w:rsidR="0096334E" w14:paraId="3330598B" w14:textId="77777777">
        <w:trPr>
          <w:trHeight w:val="305"/>
        </w:trPr>
        <w:tc>
          <w:tcPr>
            <w:tcW w:w="1928" w:type="dxa"/>
            <w:tcBorders>
              <w:top w:val="single" w:sz="8" w:space="0" w:color="000000"/>
              <w:left w:val="single" w:sz="8" w:space="0" w:color="000000"/>
              <w:bottom w:val="single" w:sz="8" w:space="0" w:color="000000"/>
              <w:right w:val="single" w:sz="8" w:space="0" w:color="000000"/>
            </w:tcBorders>
          </w:tcPr>
          <w:p w14:paraId="33305986" w14:textId="77777777" w:rsidR="0096334E" w:rsidRDefault="00A04039">
            <w:pPr>
              <w:pStyle w:val="TableParagraph"/>
              <w:spacing w:before="25" w:line="260" w:lineRule="exact"/>
              <w:ind w:left="81"/>
            </w:pPr>
            <w:r>
              <w:rPr>
                <w:color w:val="1D71B8"/>
              </w:rPr>
              <w:t>38.</w:t>
            </w:r>
          </w:p>
        </w:tc>
        <w:tc>
          <w:tcPr>
            <w:tcW w:w="1928" w:type="dxa"/>
            <w:tcBorders>
              <w:top w:val="single" w:sz="8" w:space="0" w:color="000000"/>
              <w:left w:val="single" w:sz="8" w:space="0" w:color="000000"/>
              <w:bottom w:val="single" w:sz="8" w:space="0" w:color="000000"/>
              <w:right w:val="single" w:sz="8" w:space="0" w:color="000000"/>
            </w:tcBorders>
          </w:tcPr>
          <w:p w14:paraId="33305987" w14:textId="77777777" w:rsidR="0096334E" w:rsidRDefault="00A04039">
            <w:pPr>
              <w:pStyle w:val="TableParagraph"/>
              <w:spacing w:before="25" w:line="260" w:lineRule="exact"/>
              <w:ind w:left="80"/>
            </w:pPr>
            <w:r>
              <w:rPr>
                <w:color w:val="1D71B8"/>
              </w:rPr>
              <w:t>32.</w:t>
            </w:r>
          </w:p>
        </w:tc>
        <w:tc>
          <w:tcPr>
            <w:tcW w:w="1928" w:type="dxa"/>
            <w:tcBorders>
              <w:top w:val="single" w:sz="8" w:space="0" w:color="000000"/>
              <w:left w:val="single" w:sz="8" w:space="0" w:color="000000"/>
              <w:bottom w:val="single" w:sz="8" w:space="0" w:color="000000"/>
              <w:right w:val="single" w:sz="8" w:space="0" w:color="000000"/>
            </w:tcBorders>
          </w:tcPr>
          <w:p w14:paraId="33305988" w14:textId="77777777" w:rsidR="0096334E" w:rsidRDefault="00A04039">
            <w:pPr>
              <w:pStyle w:val="TableParagraph"/>
              <w:spacing w:before="25" w:line="260" w:lineRule="exact"/>
              <w:ind w:left="80"/>
            </w:pPr>
            <w:r>
              <w:rPr>
                <w:color w:val="1D71B8"/>
              </w:rPr>
              <w:t>21.</w:t>
            </w:r>
          </w:p>
        </w:tc>
        <w:tc>
          <w:tcPr>
            <w:tcW w:w="1928" w:type="dxa"/>
            <w:tcBorders>
              <w:top w:val="single" w:sz="8" w:space="0" w:color="000000"/>
              <w:left w:val="single" w:sz="8" w:space="0" w:color="000000"/>
              <w:bottom w:val="single" w:sz="8" w:space="0" w:color="000000"/>
              <w:right w:val="single" w:sz="8" w:space="0" w:color="000000"/>
            </w:tcBorders>
          </w:tcPr>
          <w:p w14:paraId="33305989" w14:textId="77777777" w:rsidR="0096334E" w:rsidRDefault="0096334E">
            <w:pPr>
              <w:pStyle w:val="TableParagraph"/>
              <w:rPr>
                <w:rFonts w:ascii="Times New Roman"/>
              </w:rPr>
            </w:pPr>
          </w:p>
        </w:tc>
        <w:tc>
          <w:tcPr>
            <w:tcW w:w="1928" w:type="dxa"/>
            <w:tcBorders>
              <w:top w:val="single" w:sz="8" w:space="0" w:color="000000"/>
              <w:left w:val="single" w:sz="8" w:space="0" w:color="000000"/>
              <w:bottom w:val="single" w:sz="8" w:space="0" w:color="000000"/>
              <w:right w:val="single" w:sz="8" w:space="0" w:color="000000"/>
            </w:tcBorders>
          </w:tcPr>
          <w:p w14:paraId="3330598A" w14:textId="77777777" w:rsidR="0096334E" w:rsidRDefault="00A04039">
            <w:pPr>
              <w:pStyle w:val="TableParagraph"/>
              <w:spacing w:before="25" w:line="260" w:lineRule="exact"/>
              <w:ind w:left="79"/>
            </w:pPr>
            <w:r>
              <w:rPr>
                <w:color w:val="1D71B8"/>
              </w:rPr>
              <w:t>30.</w:t>
            </w:r>
          </w:p>
        </w:tc>
      </w:tr>
      <w:tr w:rsidR="0096334E" w14:paraId="33305991" w14:textId="77777777">
        <w:trPr>
          <w:trHeight w:val="305"/>
        </w:trPr>
        <w:tc>
          <w:tcPr>
            <w:tcW w:w="1928" w:type="dxa"/>
            <w:tcBorders>
              <w:top w:val="single" w:sz="8" w:space="0" w:color="000000"/>
              <w:left w:val="single" w:sz="8" w:space="0" w:color="000000"/>
              <w:bottom w:val="single" w:sz="8" w:space="0" w:color="000000"/>
              <w:right w:val="single" w:sz="8" w:space="0" w:color="000000"/>
            </w:tcBorders>
          </w:tcPr>
          <w:p w14:paraId="3330598C" w14:textId="77777777" w:rsidR="0096334E" w:rsidRDefault="00A04039">
            <w:pPr>
              <w:pStyle w:val="TableParagraph"/>
              <w:spacing w:before="25" w:line="260" w:lineRule="exact"/>
              <w:ind w:left="81"/>
            </w:pPr>
            <w:r>
              <w:rPr>
                <w:color w:val="1D71B8"/>
              </w:rPr>
              <w:t>40.</w:t>
            </w:r>
          </w:p>
        </w:tc>
        <w:tc>
          <w:tcPr>
            <w:tcW w:w="1928" w:type="dxa"/>
            <w:tcBorders>
              <w:top w:val="single" w:sz="8" w:space="0" w:color="000000"/>
              <w:left w:val="single" w:sz="8" w:space="0" w:color="000000"/>
              <w:bottom w:val="single" w:sz="8" w:space="0" w:color="000000"/>
              <w:right w:val="single" w:sz="8" w:space="0" w:color="000000"/>
            </w:tcBorders>
          </w:tcPr>
          <w:p w14:paraId="3330598D" w14:textId="77777777" w:rsidR="0096334E" w:rsidRDefault="00A04039">
            <w:pPr>
              <w:pStyle w:val="TableParagraph"/>
              <w:spacing w:before="25" w:line="260" w:lineRule="exact"/>
              <w:ind w:left="80"/>
            </w:pPr>
            <w:r>
              <w:rPr>
                <w:color w:val="1D71B8"/>
              </w:rPr>
              <w:t>37.</w:t>
            </w:r>
          </w:p>
        </w:tc>
        <w:tc>
          <w:tcPr>
            <w:tcW w:w="1928" w:type="dxa"/>
            <w:tcBorders>
              <w:top w:val="single" w:sz="8" w:space="0" w:color="000000"/>
              <w:left w:val="single" w:sz="8" w:space="0" w:color="000000"/>
              <w:bottom w:val="single" w:sz="8" w:space="0" w:color="000000"/>
              <w:right w:val="single" w:sz="8" w:space="0" w:color="000000"/>
            </w:tcBorders>
          </w:tcPr>
          <w:p w14:paraId="3330598E" w14:textId="77777777" w:rsidR="0096334E" w:rsidRDefault="00A04039">
            <w:pPr>
              <w:pStyle w:val="TableParagraph"/>
              <w:spacing w:before="25" w:line="260" w:lineRule="exact"/>
              <w:ind w:left="80"/>
            </w:pPr>
            <w:r>
              <w:rPr>
                <w:color w:val="1D71B8"/>
              </w:rPr>
              <w:t>27.</w:t>
            </w:r>
          </w:p>
        </w:tc>
        <w:tc>
          <w:tcPr>
            <w:tcW w:w="1928" w:type="dxa"/>
            <w:tcBorders>
              <w:top w:val="single" w:sz="8" w:space="0" w:color="000000"/>
              <w:left w:val="single" w:sz="8" w:space="0" w:color="000000"/>
              <w:bottom w:val="single" w:sz="8" w:space="0" w:color="000000"/>
              <w:right w:val="single" w:sz="8" w:space="0" w:color="000000"/>
            </w:tcBorders>
          </w:tcPr>
          <w:p w14:paraId="3330598F" w14:textId="77777777" w:rsidR="0096334E" w:rsidRDefault="0096334E">
            <w:pPr>
              <w:pStyle w:val="TableParagraph"/>
              <w:rPr>
                <w:rFonts w:ascii="Times New Roman"/>
              </w:rPr>
            </w:pPr>
          </w:p>
        </w:tc>
        <w:tc>
          <w:tcPr>
            <w:tcW w:w="1928" w:type="dxa"/>
            <w:tcBorders>
              <w:top w:val="single" w:sz="8" w:space="0" w:color="000000"/>
              <w:left w:val="single" w:sz="8" w:space="0" w:color="000000"/>
              <w:bottom w:val="single" w:sz="8" w:space="0" w:color="000000"/>
              <w:right w:val="single" w:sz="8" w:space="0" w:color="000000"/>
            </w:tcBorders>
          </w:tcPr>
          <w:p w14:paraId="33305990" w14:textId="77777777" w:rsidR="0096334E" w:rsidRDefault="0096334E">
            <w:pPr>
              <w:pStyle w:val="TableParagraph"/>
              <w:rPr>
                <w:rFonts w:ascii="Times New Roman"/>
              </w:rPr>
            </w:pPr>
          </w:p>
        </w:tc>
      </w:tr>
      <w:tr w:rsidR="0096334E" w14:paraId="33305997" w14:textId="77777777">
        <w:trPr>
          <w:trHeight w:val="305"/>
        </w:trPr>
        <w:tc>
          <w:tcPr>
            <w:tcW w:w="1928" w:type="dxa"/>
            <w:tcBorders>
              <w:top w:val="single" w:sz="8" w:space="0" w:color="000000"/>
              <w:left w:val="single" w:sz="8" w:space="0" w:color="000000"/>
              <w:bottom w:val="single" w:sz="8" w:space="0" w:color="000000"/>
              <w:right w:val="single" w:sz="8" w:space="0" w:color="000000"/>
            </w:tcBorders>
          </w:tcPr>
          <w:p w14:paraId="33305992" w14:textId="77777777" w:rsidR="0096334E" w:rsidRDefault="00A04039">
            <w:pPr>
              <w:pStyle w:val="TableParagraph"/>
              <w:spacing w:before="25" w:line="260" w:lineRule="exact"/>
              <w:ind w:left="81"/>
            </w:pPr>
            <w:r>
              <w:rPr>
                <w:color w:val="1D71B8"/>
              </w:rPr>
              <w:t>41.</w:t>
            </w:r>
          </w:p>
        </w:tc>
        <w:tc>
          <w:tcPr>
            <w:tcW w:w="1928" w:type="dxa"/>
            <w:tcBorders>
              <w:top w:val="single" w:sz="8" w:space="0" w:color="000000"/>
              <w:left w:val="single" w:sz="8" w:space="0" w:color="000000"/>
              <w:bottom w:val="single" w:sz="8" w:space="0" w:color="000000"/>
              <w:right w:val="single" w:sz="8" w:space="0" w:color="000000"/>
            </w:tcBorders>
          </w:tcPr>
          <w:p w14:paraId="33305993" w14:textId="77777777" w:rsidR="0096334E" w:rsidRDefault="00A04039">
            <w:pPr>
              <w:pStyle w:val="TableParagraph"/>
              <w:spacing w:before="25" w:line="260" w:lineRule="exact"/>
              <w:ind w:left="81"/>
            </w:pPr>
            <w:r>
              <w:rPr>
                <w:color w:val="1D71B8"/>
              </w:rPr>
              <w:t>39.</w:t>
            </w:r>
          </w:p>
        </w:tc>
        <w:tc>
          <w:tcPr>
            <w:tcW w:w="1928" w:type="dxa"/>
            <w:tcBorders>
              <w:top w:val="single" w:sz="8" w:space="0" w:color="000000"/>
              <w:left w:val="single" w:sz="8" w:space="0" w:color="000000"/>
              <w:bottom w:val="single" w:sz="8" w:space="0" w:color="000000"/>
              <w:right w:val="single" w:sz="8" w:space="0" w:color="000000"/>
            </w:tcBorders>
          </w:tcPr>
          <w:p w14:paraId="33305994" w14:textId="77777777" w:rsidR="0096334E" w:rsidRDefault="00A04039">
            <w:pPr>
              <w:pStyle w:val="TableParagraph"/>
              <w:spacing w:before="25" w:line="260" w:lineRule="exact"/>
              <w:ind w:left="80"/>
            </w:pPr>
            <w:r>
              <w:rPr>
                <w:color w:val="1D71B8"/>
              </w:rPr>
              <w:t>33.</w:t>
            </w:r>
          </w:p>
        </w:tc>
        <w:tc>
          <w:tcPr>
            <w:tcW w:w="1928" w:type="dxa"/>
            <w:tcBorders>
              <w:top w:val="single" w:sz="8" w:space="0" w:color="000000"/>
              <w:left w:val="single" w:sz="8" w:space="0" w:color="000000"/>
              <w:bottom w:val="single" w:sz="8" w:space="0" w:color="000000"/>
              <w:right w:val="single" w:sz="8" w:space="0" w:color="000000"/>
            </w:tcBorders>
          </w:tcPr>
          <w:p w14:paraId="33305995" w14:textId="77777777" w:rsidR="0096334E" w:rsidRDefault="0096334E">
            <w:pPr>
              <w:pStyle w:val="TableParagraph"/>
              <w:rPr>
                <w:rFonts w:ascii="Times New Roman"/>
              </w:rPr>
            </w:pPr>
          </w:p>
        </w:tc>
        <w:tc>
          <w:tcPr>
            <w:tcW w:w="1928" w:type="dxa"/>
            <w:tcBorders>
              <w:top w:val="single" w:sz="8" w:space="0" w:color="000000"/>
              <w:left w:val="single" w:sz="8" w:space="0" w:color="000000"/>
              <w:bottom w:val="single" w:sz="8" w:space="0" w:color="000000"/>
              <w:right w:val="single" w:sz="8" w:space="0" w:color="000000"/>
            </w:tcBorders>
          </w:tcPr>
          <w:p w14:paraId="33305996" w14:textId="77777777" w:rsidR="0096334E" w:rsidRDefault="0096334E">
            <w:pPr>
              <w:pStyle w:val="TableParagraph"/>
              <w:rPr>
                <w:rFonts w:ascii="Times New Roman"/>
              </w:rPr>
            </w:pPr>
          </w:p>
        </w:tc>
      </w:tr>
      <w:tr w:rsidR="0096334E" w14:paraId="3330599D" w14:textId="77777777">
        <w:trPr>
          <w:trHeight w:val="305"/>
        </w:trPr>
        <w:tc>
          <w:tcPr>
            <w:tcW w:w="1928" w:type="dxa"/>
            <w:tcBorders>
              <w:top w:val="single" w:sz="8" w:space="0" w:color="000000"/>
              <w:left w:val="single" w:sz="8" w:space="0" w:color="000000"/>
              <w:bottom w:val="single" w:sz="8" w:space="0" w:color="000000"/>
              <w:right w:val="single" w:sz="8" w:space="0" w:color="000000"/>
            </w:tcBorders>
          </w:tcPr>
          <w:p w14:paraId="33305998" w14:textId="77777777" w:rsidR="0096334E" w:rsidRDefault="0096334E">
            <w:pPr>
              <w:pStyle w:val="TableParagraph"/>
              <w:rPr>
                <w:rFonts w:ascii="Times New Roman"/>
              </w:rPr>
            </w:pPr>
          </w:p>
        </w:tc>
        <w:tc>
          <w:tcPr>
            <w:tcW w:w="1928" w:type="dxa"/>
            <w:tcBorders>
              <w:top w:val="single" w:sz="8" w:space="0" w:color="000000"/>
              <w:left w:val="single" w:sz="8" w:space="0" w:color="000000"/>
              <w:bottom w:val="single" w:sz="8" w:space="0" w:color="000000"/>
              <w:right w:val="single" w:sz="8" w:space="0" w:color="000000"/>
            </w:tcBorders>
          </w:tcPr>
          <w:p w14:paraId="33305999" w14:textId="77777777" w:rsidR="0096334E" w:rsidRDefault="00A04039">
            <w:pPr>
              <w:pStyle w:val="TableParagraph"/>
              <w:spacing w:before="25" w:line="260" w:lineRule="exact"/>
              <w:ind w:left="81"/>
            </w:pPr>
            <w:r>
              <w:rPr>
                <w:color w:val="1D71B8"/>
              </w:rPr>
              <w:t>42.</w:t>
            </w:r>
          </w:p>
        </w:tc>
        <w:tc>
          <w:tcPr>
            <w:tcW w:w="1928" w:type="dxa"/>
            <w:tcBorders>
              <w:top w:val="single" w:sz="8" w:space="0" w:color="000000"/>
              <w:left w:val="single" w:sz="8" w:space="0" w:color="000000"/>
              <w:bottom w:val="single" w:sz="8" w:space="0" w:color="000000"/>
              <w:right w:val="single" w:sz="8" w:space="0" w:color="000000"/>
            </w:tcBorders>
          </w:tcPr>
          <w:p w14:paraId="3330599A" w14:textId="77777777" w:rsidR="0096334E" w:rsidRDefault="00A04039">
            <w:pPr>
              <w:pStyle w:val="TableParagraph"/>
              <w:spacing w:before="25" w:line="260" w:lineRule="exact"/>
              <w:ind w:left="80"/>
            </w:pPr>
            <w:r>
              <w:rPr>
                <w:color w:val="1D71B8"/>
              </w:rPr>
              <w:t>34.</w:t>
            </w:r>
          </w:p>
        </w:tc>
        <w:tc>
          <w:tcPr>
            <w:tcW w:w="1928" w:type="dxa"/>
            <w:tcBorders>
              <w:top w:val="single" w:sz="8" w:space="0" w:color="000000"/>
              <w:left w:val="single" w:sz="8" w:space="0" w:color="000000"/>
              <w:bottom w:val="single" w:sz="8" w:space="0" w:color="000000"/>
              <w:right w:val="single" w:sz="8" w:space="0" w:color="000000"/>
            </w:tcBorders>
          </w:tcPr>
          <w:p w14:paraId="3330599B" w14:textId="77777777" w:rsidR="0096334E" w:rsidRDefault="0096334E">
            <w:pPr>
              <w:pStyle w:val="TableParagraph"/>
              <w:rPr>
                <w:rFonts w:ascii="Times New Roman"/>
              </w:rPr>
            </w:pPr>
          </w:p>
        </w:tc>
        <w:tc>
          <w:tcPr>
            <w:tcW w:w="1928" w:type="dxa"/>
            <w:tcBorders>
              <w:top w:val="single" w:sz="8" w:space="0" w:color="000000"/>
              <w:left w:val="single" w:sz="8" w:space="0" w:color="000000"/>
              <w:bottom w:val="single" w:sz="8" w:space="0" w:color="000000"/>
              <w:right w:val="single" w:sz="8" w:space="0" w:color="000000"/>
            </w:tcBorders>
          </w:tcPr>
          <w:p w14:paraId="3330599C" w14:textId="77777777" w:rsidR="0096334E" w:rsidRDefault="0096334E">
            <w:pPr>
              <w:pStyle w:val="TableParagraph"/>
              <w:rPr>
                <w:rFonts w:ascii="Times New Roman"/>
              </w:rPr>
            </w:pPr>
          </w:p>
        </w:tc>
      </w:tr>
      <w:tr w:rsidR="0096334E" w14:paraId="333059A3" w14:textId="77777777">
        <w:trPr>
          <w:trHeight w:val="305"/>
        </w:trPr>
        <w:tc>
          <w:tcPr>
            <w:tcW w:w="1928" w:type="dxa"/>
            <w:tcBorders>
              <w:top w:val="single" w:sz="8" w:space="0" w:color="000000"/>
              <w:left w:val="single" w:sz="8" w:space="0" w:color="000000"/>
              <w:bottom w:val="single" w:sz="8" w:space="0" w:color="000000"/>
              <w:right w:val="single" w:sz="8" w:space="0" w:color="000000"/>
            </w:tcBorders>
          </w:tcPr>
          <w:p w14:paraId="3330599E" w14:textId="77777777" w:rsidR="0096334E" w:rsidRDefault="0096334E">
            <w:pPr>
              <w:pStyle w:val="TableParagraph"/>
              <w:rPr>
                <w:rFonts w:ascii="Times New Roman"/>
              </w:rPr>
            </w:pPr>
          </w:p>
        </w:tc>
        <w:tc>
          <w:tcPr>
            <w:tcW w:w="1928" w:type="dxa"/>
            <w:tcBorders>
              <w:top w:val="single" w:sz="8" w:space="0" w:color="000000"/>
              <w:left w:val="single" w:sz="8" w:space="0" w:color="000000"/>
              <w:bottom w:val="single" w:sz="8" w:space="0" w:color="000000"/>
              <w:right w:val="single" w:sz="8" w:space="0" w:color="000000"/>
            </w:tcBorders>
          </w:tcPr>
          <w:p w14:paraId="3330599F" w14:textId="77777777" w:rsidR="0096334E" w:rsidRDefault="00A04039">
            <w:pPr>
              <w:pStyle w:val="TableParagraph"/>
              <w:spacing w:before="25" w:line="260" w:lineRule="exact"/>
              <w:ind w:left="81"/>
            </w:pPr>
            <w:r>
              <w:rPr>
                <w:color w:val="1D71B8"/>
              </w:rPr>
              <w:t>43.</w:t>
            </w:r>
          </w:p>
        </w:tc>
        <w:tc>
          <w:tcPr>
            <w:tcW w:w="1928" w:type="dxa"/>
            <w:tcBorders>
              <w:top w:val="single" w:sz="8" w:space="0" w:color="000000"/>
              <w:left w:val="single" w:sz="8" w:space="0" w:color="000000"/>
              <w:bottom w:val="single" w:sz="8" w:space="0" w:color="000000"/>
              <w:right w:val="single" w:sz="8" w:space="0" w:color="000000"/>
            </w:tcBorders>
          </w:tcPr>
          <w:p w14:paraId="333059A0" w14:textId="77777777" w:rsidR="0096334E" w:rsidRDefault="00A04039">
            <w:pPr>
              <w:pStyle w:val="TableParagraph"/>
              <w:spacing w:before="25" w:line="260" w:lineRule="exact"/>
              <w:ind w:left="80"/>
            </w:pPr>
            <w:r>
              <w:rPr>
                <w:color w:val="1D71B8"/>
              </w:rPr>
              <w:t>36.</w:t>
            </w:r>
          </w:p>
        </w:tc>
        <w:tc>
          <w:tcPr>
            <w:tcW w:w="1928" w:type="dxa"/>
            <w:tcBorders>
              <w:top w:val="single" w:sz="8" w:space="0" w:color="000000"/>
              <w:left w:val="single" w:sz="8" w:space="0" w:color="000000"/>
              <w:bottom w:val="single" w:sz="8" w:space="0" w:color="000000"/>
              <w:right w:val="single" w:sz="8" w:space="0" w:color="000000"/>
            </w:tcBorders>
          </w:tcPr>
          <w:p w14:paraId="333059A1" w14:textId="77777777" w:rsidR="0096334E" w:rsidRDefault="0096334E">
            <w:pPr>
              <w:pStyle w:val="TableParagraph"/>
              <w:rPr>
                <w:rFonts w:ascii="Times New Roman"/>
              </w:rPr>
            </w:pPr>
          </w:p>
        </w:tc>
        <w:tc>
          <w:tcPr>
            <w:tcW w:w="1928" w:type="dxa"/>
            <w:tcBorders>
              <w:top w:val="single" w:sz="8" w:space="0" w:color="000000"/>
              <w:left w:val="single" w:sz="8" w:space="0" w:color="000000"/>
              <w:bottom w:val="single" w:sz="8" w:space="0" w:color="000000"/>
              <w:right w:val="single" w:sz="8" w:space="0" w:color="000000"/>
            </w:tcBorders>
          </w:tcPr>
          <w:p w14:paraId="333059A2" w14:textId="77777777" w:rsidR="0096334E" w:rsidRDefault="0096334E">
            <w:pPr>
              <w:pStyle w:val="TableParagraph"/>
              <w:rPr>
                <w:rFonts w:ascii="Times New Roman"/>
              </w:rPr>
            </w:pPr>
          </w:p>
        </w:tc>
      </w:tr>
      <w:tr w:rsidR="0096334E" w14:paraId="333059A9" w14:textId="77777777">
        <w:trPr>
          <w:trHeight w:val="305"/>
        </w:trPr>
        <w:tc>
          <w:tcPr>
            <w:tcW w:w="1928" w:type="dxa"/>
            <w:tcBorders>
              <w:top w:val="single" w:sz="8" w:space="0" w:color="000000"/>
              <w:left w:val="single" w:sz="8" w:space="0" w:color="000000"/>
              <w:bottom w:val="single" w:sz="8" w:space="0" w:color="000000"/>
              <w:right w:val="single" w:sz="8" w:space="0" w:color="000000"/>
            </w:tcBorders>
          </w:tcPr>
          <w:p w14:paraId="333059A4" w14:textId="77777777" w:rsidR="0096334E" w:rsidRDefault="0096334E">
            <w:pPr>
              <w:pStyle w:val="TableParagraph"/>
              <w:rPr>
                <w:rFonts w:ascii="Times New Roman"/>
              </w:rPr>
            </w:pPr>
          </w:p>
        </w:tc>
        <w:tc>
          <w:tcPr>
            <w:tcW w:w="1928" w:type="dxa"/>
            <w:tcBorders>
              <w:top w:val="single" w:sz="8" w:space="0" w:color="000000"/>
              <w:left w:val="single" w:sz="8" w:space="0" w:color="000000"/>
              <w:bottom w:val="single" w:sz="8" w:space="0" w:color="000000"/>
              <w:right w:val="single" w:sz="8" w:space="0" w:color="000000"/>
            </w:tcBorders>
          </w:tcPr>
          <w:p w14:paraId="333059A5" w14:textId="77777777" w:rsidR="0096334E" w:rsidRDefault="00A04039">
            <w:pPr>
              <w:pStyle w:val="TableParagraph"/>
              <w:spacing w:before="25" w:line="260" w:lineRule="exact"/>
              <w:ind w:left="81"/>
            </w:pPr>
            <w:r>
              <w:rPr>
                <w:color w:val="1D71B8"/>
              </w:rPr>
              <w:t>44.</w:t>
            </w:r>
          </w:p>
        </w:tc>
        <w:tc>
          <w:tcPr>
            <w:tcW w:w="1928" w:type="dxa"/>
            <w:tcBorders>
              <w:top w:val="single" w:sz="8" w:space="0" w:color="000000"/>
              <w:left w:val="single" w:sz="8" w:space="0" w:color="000000"/>
              <w:bottom w:val="single" w:sz="8" w:space="0" w:color="000000"/>
              <w:right w:val="single" w:sz="8" w:space="0" w:color="000000"/>
            </w:tcBorders>
          </w:tcPr>
          <w:p w14:paraId="333059A6" w14:textId="77777777" w:rsidR="0096334E" w:rsidRDefault="0096334E">
            <w:pPr>
              <w:pStyle w:val="TableParagraph"/>
              <w:rPr>
                <w:rFonts w:ascii="Times New Roman"/>
              </w:rPr>
            </w:pPr>
          </w:p>
        </w:tc>
        <w:tc>
          <w:tcPr>
            <w:tcW w:w="1928" w:type="dxa"/>
            <w:tcBorders>
              <w:top w:val="single" w:sz="8" w:space="0" w:color="000000"/>
              <w:left w:val="single" w:sz="8" w:space="0" w:color="000000"/>
              <w:bottom w:val="single" w:sz="8" w:space="0" w:color="000000"/>
              <w:right w:val="single" w:sz="8" w:space="0" w:color="000000"/>
            </w:tcBorders>
          </w:tcPr>
          <w:p w14:paraId="333059A7" w14:textId="77777777" w:rsidR="0096334E" w:rsidRDefault="0096334E">
            <w:pPr>
              <w:pStyle w:val="TableParagraph"/>
              <w:rPr>
                <w:rFonts w:ascii="Times New Roman"/>
              </w:rPr>
            </w:pPr>
          </w:p>
        </w:tc>
        <w:tc>
          <w:tcPr>
            <w:tcW w:w="1928" w:type="dxa"/>
            <w:tcBorders>
              <w:top w:val="single" w:sz="8" w:space="0" w:color="000000"/>
              <w:left w:val="single" w:sz="8" w:space="0" w:color="000000"/>
              <w:bottom w:val="single" w:sz="8" w:space="0" w:color="000000"/>
              <w:right w:val="single" w:sz="8" w:space="0" w:color="000000"/>
            </w:tcBorders>
          </w:tcPr>
          <w:p w14:paraId="333059A8" w14:textId="77777777" w:rsidR="0096334E" w:rsidRDefault="0096334E">
            <w:pPr>
              <w:pStyle w:val="TableParagraph"/>
              <w:rPr>
                <w:rFonts w:ascii="Times New Roman"/>
              </w:rPr>
            </w:pPr>
          </w:p>
        </w:tc>
      </w:tr>
    </w:tbl>
    <w:p w14:paraId="333059AA" w14:textId="77777777" w:rsidR="0096334E" w:rsidRDefault="0096334E">
      <w:pPr>
        <w:pStyle w:val="BodyText"/>
        <w:spacing w:before="8"/>
        <w:rPr>
          <w:b/>
          <w:sz w:val="34"/>
        </w:rPr>
      </w:pPr>
    </w:p>
    <w:p w14:paraId="333059AB" w14:textId="77777777" w:rsidR="0096334E" w:rsidRDefault="00A04039">
      <w:pPr>
        <w:pStyle w:val="BodyText"/>
        <w:tabs>
          <w:tab w:val="left" w:pos="2343"/>
          <w:tab w:val="left" w:pos="4502"/>
          <w:tab w:val="left" w:pos="5942"/>
          <w:tab w:val="left" w:leader="underscore" w:pos="8187"/>
        </w:tabs>
        <w:ind w:left="183"/>
      </w:pPr>
      <w:r>
        <w:rPr>
          <w:color w:val="1D71B8"/>
          <w:spacing w:val="7"/>
        </w:rPr>
        <w:t>______</w:t>
      </w:r>
      <w:r>
        <w:rPr>
          <w:color w:val="1D71B8"/>
          <w:spacing w:val="-3"/>
        </w:rPr>
        <w:t xml:space="preserve"> </w:t>
      </w:r>
      <w:r>
        <w:rPr>
          <w:color w:val="1D71B8"/>
        </w:rPr>
        <w:t>of</w:t>
      </w:r>
      <w:r>
        <w:rPr>
          <w:color w:val="1D71B8"/>
          <w:spacing w:val="-2"/>
        </w:rPr>
        <w:t xml:space="preserve"> </w:t>
      </w:r>
      <w:r>
        <w:rPr>
          <w:color w:val="1D71B8"/>
          <w:spacing w:val="-3"/>
        </w:rPr>
        <w:t>45</w:t>
      </w:r>
      <w:r>
        <w:rPr>
          <w:color w:val="1D71B8"/>
          <w:spacing w:val="-3"/>
        </w:rPr>
        <w:tab/>
      </w:r>
      <w:r>
        <w:rPr>
          <w:color w:val="1D71B8"/>
          <w:spacing w:val="7"/>
        </w:rPr>
        <w:t>______</w:t>
      </w:r>
      <w:r>
        <w:rPr>
          <w:color w:val="1D71B8"/>
          <w:spacing w:val="-2"/>
        </w:rPr>
        <w:t xml:space="preserve"> </w:t>
      </w:r>
      <w:r>
        <w:rPr>
          <w:color w:val="1D71B8"/>
        </w:rPr>
        <w:t>of</w:t>
      </w:r>
      <w:r>
        <w:rPr>
          <w:color w:val="1D71B8"/>
          <w:spacing w:val="-2"/>
        </w:rPr>
        <w:t xml:space="preserve"> </w:t>
      </w:r>
      <w:r>
        <w:rPr>
          <w:color w:val="1D71B8"/>
        </w:rPr>
        <w:t>60</w:t>
      </w:r>
      <w:r>
        <w:rPr>
          <w:color w:val="1D71B8"/>
        </w:rPr>
        <w:tab/>
      </w:r>
      <w:r>
        <w:rPr>
          <w:color w:val="1D71B8"/>
          <w:spacing w:val="7"/>
        </w:rPr>
        <w:t>______</w:t>
      </w:r>
      <w:r>
        <w:rPr>
          <w:color w:val="1D71B8"/>
          <w:spacing w:val="-3"/>
        </w:rPr>
        <w:t xml:space="preserve"> </w:t>
      </w:r>
      <w:r>
        <w:rPr>
          <w:color w:val="1D71B8"/>
        </w:rPr>
        <w:t>of</w:t>
      </w:r>
      <w:r>
        <w:rPr>
          <w:color w:val="1D71B8"/>
          <w:spacing w:val="-2"/>
        </w:rPr>
        <w:t xml:space="preserve"> </w:t>
      </w:r>
      <w:r>
        <w:rPr>
          <w:color w:val="1D71B8"/>
          <w:spacing w:val="-4"/>
        </w:rPr>
        <w:t>55</w:t>
      </w:r>
      <w:r>
        <w:rPr>
          <w:color w:val="1D71B8"/>
          <w:spacing w:val="-4"/>
        </w:rPr>
        <w:tab/>
      </w:r>
      <w:r>
        <w:rPr>
          <w:color w:val="1D71B8"/>
          <w:spacing w:val="7"/>
        </w:rPr>
        <w:t>______</w:t>
      </w:r>
      <w:r>
        <w:rPr>
          <w:color w:val="1D71B8"/>
          <w:spacing w:val="-3"/>
        </w:rPr>
        <w:t xml:space="preserve"> </w:t>
      </w:r>
      <w:r>
        <w:rPr>
          <w:color w:val="1D71B8"/>
        </w:rPr>
        <w:t>of</w:t>
      </w:r>
      <w:r>
        <w:rPr>
          <w:color w:val="1D71B8"/>
          <w:spacing w:val="-3"/>
        </w:rPr>
        <w:t xml:space="preserve"> </w:t>
      </w:r>
      <w:r>
        <w:rPr>
          <w:color w:val="1D71B8"/>
        </w:rPr>
        <w:t>25</w:t>
      </w:r>
      <w:r>
        <w:rPr>
          <w:color w:val="1D71B8"/>
        </w:rPr>
        <w:tab/>
        <w:t>of</w:t>
      </w:r>
      <w:r>
        <w:rPr>
          <w:color w:val="1D71B8"/>
          <w:spacing w:val="-4"/>
        </w:rPr>
        <w:t xml:space="preserve"> 35</w:t>
      </w:r>
    </w:p>
    <w:p w14:paraId="333059AC" w14:textId="77777777" w:rsidR="0096334E" w:rsidRDefault="0096334E">
      <w:pPr>
        <w:pStyle w:val="BodyText"/>
        <w:rPr>
          <w:sz w:val="26"/>
        </w:rPr>
      </w:pPr>
    </w:p>
    <w:p w14:paraId="333059AD" w14:textId="77777777" w:rsidR="0096334E" w:rsidRDefault="00A04039">
      <w:pPr>
        <w:pStyle w:val="Heading3"/>
        <w:tabs>
          <w:tab w:val="left" w:pos="3781"/>
        </w:tabs>
        <w:spacing w:before="229"/>
      </w:pPr>
      <w:r>
        <w:rPr>
          <w:color w:val="1D71B8"/>
          <w:spacing w:val="-4"/>
          <w:w w:val="105"/>
        </w:rPr>
        <w:t xml:space="preserve">Area(s) </w:t>
      </w:r>
      <w:r>
        <w:rPr>
          <w:color w:val="1D71B8"/>
          <w:w w:val="105"/>
        </w:rPr>
        <w:t>of</w:t>
      </w:r>
      <w:r>
        <w:rPr>
          <w:color w:val="1D71B8"/>
          <w:spacing w:val="9"/>
          <w:w w:val="105"/>
        </w:rPr>
        <w:t xml:space="preserve"> </w:t>
      </w:r>
      <w:r>
        <w:rPr>
          <w:color w:val="1D71B8"/>
          <w:w w:val="105"/>
        </w:rPr>
        <w:t>strength</w:t>
      </w:r>
      <w:r>
        <w:rPr>
          <w:color w:val="1D71B8"/>
          <w:spacing w:val="3"/>
          <w:w w:val="105"/>
        </w:rPr>
        <w:t xml:space="preserve"> </w:t>
      </w:r>
      <w:r>
        <w:rPr>
          <w:color w:val="1D71B8"/>
          <w:w w:val="105"/>
        </w:rPr>
        <w:t>identified:</w:t>
      </w:r>
      <w:r>
        <w:rPr>
          <w:color w:val="1D71B8"/>
          <w:w w:val="105"/>
        </w:rPr>
        <w:tab/>
      </w:r>
      <w:r>
        <w:rPr>
          <w:color w:val="1D71B8"/>
          <w:spacing w:val="9"/>
          <w:w w:val="105"/>
        </w:rPr>
        <w:t>____________________________________________</w:t>
      </w:r>
    </w:p>
    <w:p w14:paraId="333059AE" w14:textId="77777777" w:rsidR="0096334E" w:rsidRDefault="0096334E">
      <w:pPr>
        <w:pStyle w:val="BodyText"/>
        <w:rPr>
          <w:b/>
          <w:sz w:val="35"/>
        </w:rPr>
      </w:pPr>
    </w:p>
    <w:p w14:paraId="333059AF" w14:textId="77777777" w:rsidR="0096334E" w:rsidRDefault="00A04039">
      <w:pPr>
        <w:ind w:left="3781"/>
        <w:rPr>
          <w:b/>
          <w:sz w:val="24"/>
        </w:rPr>
      </w:pPr>
      <w:r>
        <w:rPr>
          <w:b/>
          <w:color w:val="1D71B8"/>
          <w:spacing w:val="9"/>
          <w:sz w:val="24"/>
        </w:rPr>
        <w:t>____________________________________________</w:t>
      </w:r>
    </w:p>
    <w:p w14:paraId="333059B0" w14:textId="77777777" w:rsidR="0096334E" w:rsidRDefault="0096334E">
      <w:pPr>
        <w:pStyle w:val="BodyText"/>
        <w:spacing w:before="12"/>
        <w:rPr>
          <w:b/>
          <w:sz w:val="34"/>
        </w:rPr>
      </w:pPr>
    </w:p>
    <w:p w14:paraId="333059B1" w14:textId="77777777" w:rsidR="0096334E" w:rsidRDefault="00A04039">
      <w:pPr>
        <w:ind w:left="3781"/>
        <w:rPr>
          <w:b/>
          <w:sz w:val="24"/>
        </w:rPr>
      </w:pPr>
      <w:r>
        <w:rPr>
          <w:b/>
          <w:color w:val="1D71B8"/>
          <w:spacing w:val="9"/>
          <w:sz w:val="24"/>
        </w:rPr>
        <w:t>____________________________________________</w:t>
      </w:r>
    </w:p>
    <w:p w14:paraId="333059B2" w14:textId="77777777" w:rsidR="0096334E" w:rsidRDefault="0096334E">
      <w:pPr>
        <w:pStyle w:val="BodyText"/>
        <w:spacing w:before="12"/>
        <w:rPr>
          <w:b/>
          <w:sz w:val="34"/>
        </w:rPr>
      </w:pPr>
    </w:p>
    <w:p w14:paraId="333059B3" w14:textId="77777777" w:rsidR="0096334E" w:rsidRDefault="00A04039">
      <w:pPr>
        <w:ind w:left="3781"/>
        <w:rPr>
          <w:b/>
          <w:sz w:val="24"/>
        </w:rPr>
      </w:pPr>
      <w:r>
        <w:rPr>
          <w:b/>
          <w:color w:val="1D71B8"/>
          <w:spacing w:val="9"/>
          <w:sz w:val="24"/>
        </w:rPr>
        <w:t>____________________________________________</w:t>
      </w:r>
    </w:p>
    <w:p w14:paraId="333059B4" w14:textId="77777777" w:rsidR="0096334E" w:rsidRDefault="0096334E">
      <w:pPr>
        <w:pStyle w:val="BodyText"/>
        <w:rPr>
          <w:b/>
          <w:sz w:val="20"/>
        </w:rPr>
      </w:pPr>
    </w:p>
    <w:p w14:paraId="333059B5" w14:textId="77777777" w:rsidR="0096334E" w:rsidRDefault="0096334E">
      <w:pPr>
        <w:pStyle w:val="BodyText"/>
        <w:rPr>
          <w:b/>
          <w:sz w:val="20"/>
        </w:rPr>
      </w:pPr>
    </w:p>
    <w:p w14:paraId="333059B6" w14:textId="77777777" w:rsidR="0096334E" w:rsidRDefault="0096334E">
      <w:pPr>
        <w:pStyle w:val="BodyText"/>
        <w:spacing w:before="5"/>
        <w:rPr>
          <w:b/>
        </w:rPr>
      </w:pPr>
    </w:p>
    <w:p w14:paraId="333059B7" w14:textId="5BF4AE2C" w:rsidR="0096334E" w:rsidRDefault="00A04039">
      <w:pPr>
        <w:pStyle w:val="BodyText"/>
        <w:ind w:left="167"/>
      </w:pPr>
      <w:r>
        <w:rPr>
          <w:color w:val="1D71B8"/>
        </w:rPr>
        <w:t>Dyslexia in the Classroom Reflective Tool 2016</w:t>
      </w:r>
    </w:p>
    <w:p w14:paraId="333059B8" w14:textId="77777777" w:rsidR="0096334E" w:rsidRDefault="0096334E">
      <w:pPr>
        <w:pStyle w:val="BodyText"/>
        <w:rPr>
          <w:sz w:val="20"/>
        </w:rPr>
      </w:pPr>
    </w:p>
    <w:p w14:paraId="333059B9" w14:textId="77777777" w:rsidR="0096334E" w:rsidRDefault="0096334E">
      <w:pPr>
        <w:pStyle w:val="BodyText"/>
        <w:rPr>
          <w:sz w:val="20"/>
        </w:rPr>
      </w:pPr>
    </w:p>
    <w:p w14:paraId="333059BA" w14:textId="77777777" w:rsidR="0096334E" w:rsidRDefault="0096334E">
      <w:pPr>
        <w:pStyle w:val="BodyText"/>
        <w:spacing w:before="6"/>
        <w:rPr>
          <w:sz w:val="18"/>
        </w:rPr>
      </w:pPr>
    </w:p>
    <w:p w14:paraId="333059BB" w14:textId="77777777" w:rsidR="0096334E" w:rsidRDefault="00A04039">
      <w:pPr>
        <w:ind w:right="564"/>
        <w:jc w:val="center"/>
        <w:rPr>
          <w:sz w:val="20"/>
        </w:rPr>
      </w:pPr>
      <w:r>
        <w:rPr>
          <w:color w:val="1D71B8"/>
          <w:w w:val="101"/>
          <w:sz w:val="20"/>
        </w:rPr>
        <w:t>7</w:t>
      </w:r>
    </w:p>
    <w:p w14:paraId="333059BC" w14:textId="77777777" w:rsidR="0096334E" w:rsidRDefault="0096334E">
      <w:pPr>
        <w:jc w:val="center"/>
        <w:rPr>
          <w:sz w:val="20"/>
        </w:rPr>
        <w:sectPr w:rsidR="0096334E">
          <w:pgSz w:w="11910" w:h="16840"/>
          <w:pgMar w:top="1580" w:right="700" w:bottom="280" w:left="700" w:header="720" w:footer="720" w:gutter="0"/>
          <w:cols w:space="720"/>
        </w:sectPr>
      </w:pPr>
    </w:p>
    <w:p w14:paraId="333059BD" w14:textId="77777777" w:rsidR="0096334E" w:rsidRDefault="0096334E">
      <w:pPr>
        <w:pStyle w:val="BodyText"/>
        <w:spacing w:before="7"/>
        <w:rPr>
          <w:sz w:val="10"/>
        </w:rPr>
      </w:pPr>
    </w:p>
    <w:p w14:paraId="333059BE" w14:textId="77777777" w:rsidR="0096334E" w:rsidRDefault="00A04039">
      <w:pPr>
        <w:pStyle w:val="Heading3"/>
        <w:tabs>
          <w:tab w:val="left" w:pos="4303"/>
        </w:tabs>
        <w:spacing w:before="109"/>
        <w:ind w:left="929"/>
      </w:pPr>
      <w:r>
        <w:rPr>
          <w:color w:val="1D71B8"/>
          <w:spacing w:val="-4"/>
          <w:w w:val="105"/>
        </w:rPr>
        <w:t xml:space="preserve">Key </w:t>
      </w:r>
      <w:r>
        <w:rPr>
          <w:color w:val="1D71B8"/>
          <w:spacing w:val="-3"/>
          <w:w w:val="105"/>
        </w:rPr>
        <w:t>area(s)</w:t>
      </w:r>
      <w:r>
        <w:rPr>
          <w:color w:val="1D71B8"/>
          <w:w w:val="105"/>
        </w:rPr>
        <w:t xml:space="preserve"> of</w:t>
      </w:r>
      <w:r>
        <w:rPr>
          <w:color w:val="1D71B8"/>
          <w:spacing w:val="-2"/>
          <w:w w:val="105"/>
        </w:rPr>
        <w:t xml:space="preserve"> </w:t>
      </w:r>
      <w:r>
        <w:rPr>
          <w:color w:val="1D71B8"/>
          <w:w w:val="105"/>
        </w:rPr>
        <w:t>development:</w:t>
      </w:r>
      <w:r>
        <w:rPr>
          <w:color w:val="1D71B8"/>
          <w:w w:val="105"/>
        </w:rPr>
        <w:tab/>
      </w:r>
      <w:r>
        <w:rPr>
          <w:color w:val="1D71B8"/>
          <w:spacing w:val="9"/>
          <w:w w:val="105"/>
        </w:rPr>
        <w:t>____________________________________________</w:t>
      </w:r>
    </w:p>
    <w:p w14:paraId="333059BF" w14:textId="77777777" w:rsidR="0096334E" w:rsidRDefault="0096334E">
      <w:pPr>
        <w:pStyle w:val="BodyText"/>
        <w:spacing w:before="3"/>
        <w:rPr>
          <w:b/>
          <w:sz w:val="44"/>
        </w:rPr>
      </w:pPr>
    </w:p>
    <w:p w14:paraId="333059C0" w14:textId="77777777" w:rsidR="0096334E" w:rsidRDefault="00A04039">
      <w:pPr>
        <w:spacing w:before="1"/>
        <w:ind w:left="4303"/>
        <w:rPr>
          <w:b/>
          <w:sz w:val="24"/>
        </w:rPr>
      </w:pPr>
      <w:r>
        <w:rPr>
          <w:b/>
          <w:color w:val="1D71B8"/>
          <w:spacing w:val="9"/>
          <w:sz w:val="24"/>
        </w:rPr>
        <w:t>____________________________________________</w:t>
      </w:r>
    </w:p>
    <w:p w14:paraId="333059C1" w14:textId="77777777" w:rsidR="0096334E" w:rsidRDefault="0096334E">
      <w:pPr>
        <w:pStyle w:val="BodyText"/>
        <w:spacing w:before="11"/>
        <w:rPr>
          <w:b/>
          <w:sz w:val="34"/>
        </w:rPr>
      </w:pPr>
    </w:p>
    <w:p w14:paraId="333059C2" w14:textId="77777777" w:rsidR="0096334E" w:rsidRDefault="00A04039">
      <w:pPr>
        <w:spacing w:before="1"/>
        <w:ind w:left="4303"/>
        <w:rPr>
          <w:b/>
          <w:sz w:val="24"/>
        </w:rPr>
      </w:pPr>
      <w:r>
        <w:rPr>
          <w:b/>
          <w:color w:val="1D71B8"/>
          <w:spacing w:val="9"/>
          <w:sz w:val="24"/>
        </w:rPr>
        <w:t>____________________________________________</w:t>
      </w:r>
    </w:p>
    <w:p w14:paraId="333059C3" w14:textId="77777777" w:rsidR="0096334E" w:rsidRDefault="0096334E">
      <w:pPr>
        <w:pStyle w:val="BodyText"/>
        <w:spacing w:before="11"/>
        <w:rPr>
          <w:b/>
          <w:sz w:val="34"/>
        </w:rPr>
      </w:pPr>
    </w:p>
    <w:p w14:paraId="333059C4" w14:textId="77777777" w:rsidR="0096334E" w:rsidRDefault="00A04039">
      <w:pPr>
        <w:spacing w:before="1"/>
        <w:ind w:left="4303"/>
        <w:rPr>
          <w:b/>
          <w:sz w:val="24"/>
        </w:rPr>
      </w:pPr>
      <w:r>
        <w:rPr>
          <w:b/>
          <w:color w:val="1D71B8"/>
          <w:spacing w:val="9"/>
          <w:sz w:val="24"/>
        </w:rPr>
        <w:t>____________________________________________</w:t>
      </w:r>
    </w:p>
    <w:p w14:paraId="333059C5" w14:textId="77777777" w:rsidR="0096334E" w:rsidRDefault="0096334E">
      <w:pPr>
        <w:pStyle w:val="BodyText"/>
        <w:rPr>
          <w:b/>
          <w:sz w:val="30"/>
        </w:rPr>
      </w:pPr>
    </w:p>
    <w:p w14:paraId="333059C6" w14:textId="77777777" w:rsidR="0096334E" w:rsidRDefault="0096334E">
      <w:pPr>
        <w:pStyle w:val="BodyText"/>
        <w:spacing w:before="10"/>
        <w:rPr>
          <w:b/>
          <w:sz w:val="38"/>
        </w:rPr>
      </w:pPr>
    </w:p>
    <w:p w14:paraId="333059C7" w14:textId="77777777" w:rsidR="0096334E" w:rsidRDefault="00A04039">
      <w:pPr>
        <w:spacing w:line="676" w:lineRule="auto"/>
        <w:ind w:left="929" w:right="6042"/>
        <w:rPr>
          <w:b/>
          <w:sz w:val="24"/>
        </w:rPr>
      </w:pPr>
      <w:r>
        <w:rPr>
          <w:b/>
          <w:color w:val="1D71B8"/>
          <w:w w:val="110"/>
          <w:sz w:val="24"/>
        </w:rPr>
        <w:t>Actions</w:t>
      </w:r>
      <w:r>
        <w:rPr>
          <w:b/>
          <w:color w:val="1D71B8"/>
          <w:spacing w:val="-26"/>
          <w:w w:val="110"/>
          <w:sz w:val="24"/>
        </w:rPr>
        <w:t xml:space="preserve"> </w:t>
      </w:r>
      <w:r>
        <w:rPr>
          <w:b/>
          <w:color w:val="1D71B8"/>
          <w:w w:val="110"/>
          <w:sz w:val="24"/>
        </w:rPr>
        <w:t>to</w:t>
      </w:r>
      <w:r>
        <w:rPr>
          <w:b/>
          <w:color w:val="1D71B8"/>
          <w:spacing w:val="-25"/>
          <w:w w:val="110"/>
          <w:sz w:val="24"/>
        </w:rPr>
        <w:t xml:space="preserve"> </w:t>
      </w:r>
      <w:r>
        <w:rPr>
          <w:b/>
          <w:color w:val="1D71B8"/>
          <w:w w:val="110"/>
          <w:sz w:val="24"/>
        </w:rPr>
        <w:t>be</w:t>
      </w:r>
      <w:r>
        <w:rPr>
          <w:b/>
          <w:color w:val="1D71B8"/>
          <w:spacing w:val="-26"/>
          <w:w w:val="110"/>
          <w:sz w:val="24"/>
        </w:rPr>
        <w:t xml:space="preserve"> </w:t>
      </w:r>
      <w:r>
        <w:rPr>
          <w:b/>
          <w:color w:val="1D71B8"/>
          <w:w w:val="110"/>
          <w:sz w:val="24"/>
        </w:rPr>
        <w:t>taken</w:t>
      </w:r>
      <w:r>
        <w:rPr>
          <w:b/>
          <w:color w:val="1D71B8"/>
          <w:spacing w:val="-25"/>
          <w:w w:val="110"/>
          <w:sz w:val="24"/>
        </w:rPr>
        <w:t xml:space="preserve"> </w:t>
      </w:r>
      <w:r>
        <w:rPr>
          <w:b/>
          <w:color w:val="1D71B8"/>
          <w:w w:val="110"/>
          <w:sz w:val="24"/>
        </w:rPr>
        <w:t>and</w:t>
      </w:r>
      <w:r>
        <w:rPr>
          <w:b/>
          <w:color w:val="1D71B8"/>
          <w:spacing w:val="-26"/>
          <w:w w:val="110"/>
          <w:sz w:val="24"/>
        </w:rPr>
        <w:t xml:space="preserve"> </w:t>
      </w:r>
      <w:r>
        <w:rPr>
          <w:b/>
          <w:color w:val="1D71B8"/>
          <w:w w:val="110"/>
          <w:sz w:val="24"/>
        </w:rPr>
        <w:t>by</w:t>
      </w:r>
      <w:r>
        <w:rPr>
          <w:b/>
          <w:color w:val="1D71B8"/>
          <w:spacing w:val="-25"/>
          <w:w w:val="110"/>
          <w:sz w:val="24"/>
        </w:rPr>
        <w:t xml:space="preserve"> </w:t>
      </w:r>
      <w:r>
        <w:rPr>
          <w:b/>
          <w:color w:val="1D71B8"/>
          <w:w w:val="110"/>
          <w:sz w:val="24"/>
        </w:rPr>
        <w:t xml:space="preserve">when: </w:t>
      </w:r>
      <w:r>
        <w:rPr>
          <w:b/>
          <w:color w:val="1D71B8"/>
          <w:spacing w:val="-12"/>
          <w:w w:val="110"/>
          <w:sz w:val="24"/>
        </w:rPr>
        <w:t>1.</w:t>
      </w:r>
    </w:p>
    <w:p w14:paraId="333059C8" w14:textId="77777777" w:rsidR="0096334E" w:rsidRDefault="0096334E">
      <w:pPr>
        <w:pStyle w:val="BodyText"/>
        <w:spacing w:before="8"/>
        <w:rPr>
          <w:b/>
          <w:sz w:val="24"/>
        </w:rPr>
      </w:pPr>
    </w:p>
    <w:p w14:paraId="333059C9" w14:textId="77777777" w:rsidR="0096334E" w:rsidRDefault="00A04039">
      <w:pPr>
        <w:ind w:left="929"/>
        <w:rPr>
          <w:b/>
          <w:sz w:val="24"/>
        </w:rPr>
      </w:pPr>
      <w:r>
        <w:rPr>
          <w:b/>
          <w:color w:val="1D71B8"/>
          <w:w w:val="105"/>
          <w:sz w:val="24"/>
        </w:rPr>
        <w:t>2.</w:t>
      </w:r>
    </w:p>
    <w:p w14:paraId="333059CA" w14:textId="77777777" w:rsidR="0096334E" w:rsidRDefault="0096334E">
      <w:pPr>
        <w:pStyle w:val="BodyText"/>
        <w:rPr>
          <w:b/>
          <w:sz w:val="30"/>
        </w:rPr>
      </w:pPr>
    </w:p>
    <w:p w14:paraId="333059CB" w14:textId="77777777" w:rsidR="0096334E" w:rsidRDefault="0096334E">
      <w:pPr>
        <w:pStyle w:val="BodyText"/>
        <w:spacing w:before="4"/>
        <w:rPr>
          <w:b/>
          <w:sz w:val="38"/>
        </w:rPr>
      </w:pPr>
    </w:p>
    <w:p w14:paraId="333059CC" w14:textId="77777777" w:rsidR="0096334E" w:rsidRDefault="00A04039">
      <w:pPr>
        <w:ind w:left="929"/>
        <w:rPr>
          <w:b/>
          <w:sz w:val="24"/>
        </w:rPr>
      </w:pPr>
      <w:r>
        <w:rPr>
          <w:b/>
          <w:color w:val="1D71B8"/>
          <w:spacing w:val="-3"/>
          <w:w w:val="105"/>
          <w:sz w:val="24"/>
        </w:rPr>
        <w:t>3.</w:t>
      </w:r>
    </w:p>
    <w:p w14:paraId="333059CD" w14:textId="77777777" w:rsidR="0096334E" w:rsidRDefault="0096334E">
      <w:pPr>
        <w:pStyle w:val="BodyText"/>
        <w:rPr>
          <w:b/>
          <w:sz w:val="30"/>
        </w:rPr>
      </w:pPr>
    </w:p>
    <w:p w14:paraId="333059CE" w14:textId="77777777" w:rsidR="0096334E" w:rsidRDefault="0096334E">
      <w:pPr>
        <w:pStyle w:val="BodyText"/>
        <w:rPr>
          <w:b/>
          <w:sz w:val="30"/>
        </w:rPr>
      </w:pPr>
    </w:p>
    <w:p w14:paraId="333059CF" w14:textId="77777777" w:rsidR="0096334E" w:rsidRDefault="0096334E">
      <w:pPr>
        <w:pStyle w:val="BodyText"/>
        <w:spacing w:before="2"/>
        <w:rPr>
          <w:b/>
          <w:sz w:val="42"/>
        </w:rPr>
      </w:pPr>
    </w:p>
    <w:p w14:paraId="333059D0" w14:textId="77777777" w:rsidR="0096334E" w:rsidRDefault="00A04039">
      <w:pPr>
        <w:ind w:left="929"/>
        <w:rPr>
          <w:b/>
          <w:sz w:val="24"/>
        </w:rPr>
      </w:pPr>
      <w:r>
        <w:rPr>
          <w:b/>
          <w:color w:val="1D71B8"/>
          <w:w w:val="105"/>
          <w:sz w:val="24"/>
        </w:rPr>
        <w:t>Date:</w:t>
      </w:r>
    </w:p>
    <w:p w14:paraId="333059D1" w14:textId="77777777" w:rsidR="0096334E" w:rsidRDefault="0096334E">
      <w:pPr>
        <w:pStyle w:val="BodyText"/>
        <w:rPr>
          <w:b/>
          <w:sz w:val="30"/>
        </w:rPr>
      </w:pPr>
    </w:p>
    <w:p w14:paraId="333059D2" w14:textId="77777777" w:rsidR="0096334E" w:rsidRDefault="0096334E">
      <w:pPr>
        <w:pStyle w:val="BodyText"/>
        <w:rPr>
          <w:b/>
          <w:sz w:val="30"/>
        </w:rPr>
      </w:pPr>
    </w:p>
    <w:p w14:paraId="333059D3" w14:textId="77777777" w:rsidR="0096334E" w:rsidRDefault="0096334E">
      <w:pPr>
        <w:pStyle w:val="BodyText"/>
        <w:rPr>
          <w:b/>
          <w:sz w:val="30"/>
        </w:rPr>
      </w:pPr>
    </w:p>
    <w:p w14:paraId="333059D4" w14:textId="77777777" w:rsidR="0096334E" w:rsidRDefault="0096334E">
      <w:pPr>
        <w:pStyle w:val="BodyText"/>
        <w:rPr>
          <w:b/>
          <w:sz w:val="30"/>
        </w:rPr>
      </w:pPr>
    </w:p>
    <w:p w14:paraId="333059D5" w14:textId="77777777" w:rsidR="0096334E" w:rsidRDefault="0096334E">
      <w:pPr>
        <w:pStyle w:val="BodyText"/>
        <w:rPr>
          <w:b/>
          <w:sz w:val="30"/>
        </w:rPr>
      </w:pPr>
    </w:p>
    <w:p w14:paraId="333059D6" w14:textId="77777777" w:rsidR="0096334E" w:rsidRDefault="0096334E">
      <w:pPr>
        <w:pStyle w:val="BodyText"/>
        <w:rPr>
          <w:b/>
          <w:sz w:val="30"/>
        </w:rPr>
      </w:pPr>
    </w:p>
    <w:p w14:paraId="333059D7" w14:textId="77777777" w:rsidR="0096334E" w:rsidRDefault="0096334E">
      <w:pPr>
        <w:pStyle w:val="BodyText"/>
        <w:rPr>
          <w:b/>
          <w:sz w:val="30"/>
        </w:rPr>
      </w:pPr>
    </w:p>
    <w:p w14:paraId="333059D8" w14:textId="77777777" w:rsidR="0096334E" w:rsidRDefault="0096334E">
      <w:pPr>
        <w:pStyle w:val="BodyText"/>
        <w:rPr>
          <w:b/>
          <w:sz w:val="30"/>
        </w:rPr>
      </w:pPr>
    </w:p>
    <w:p w14:paraId="333059D9" w14:textId="77777777" w:rsidR="0096334E" w:rsidRDefault="0096334E">
      <w:pPr>
        <w:pStyle w:val="BodyText"/>
        <w:rPr>
          <w:b/>
          <w:sz w:val="30"/>
        </w:rPr>
      </w:pPr>
    </w:p>
    <w:p w14:paraId="333059DA" w14:textId="77777777" w:rsidR="0096334E" w:rsidRDefault="0096334E">
      <w:pPr>
        <w:pStyle w:val="BodyText"/>
        <w:rPr>
          <w:b/>
          <w:sz w:val="30"/>
        </w:rPr>
      </w:pPr>
    </w:p>
    <w:p w14:paraId="333059DB" w14:textId="77777777" w:rsidR="0096334E" w:rsidRDefault="0096334E">
      <w:pPr>
        <w:pStyle w:val="BodyText"/>
        <w:rPr>
          <w:b/>
          <w:sz w:val="30"/>
        </w:rPr>
      </w:pPr>
    </w:p>
    <w:p w14:paraId="333059DC" w14:textId="77777777" w:rsidR="0096334E" w:rsidRDefault="0096334E">
      <w:pPr>
        <w:pStyle w:val="BodyText"/>
        <w:rPr>
          <w:b/>
          <w:sz w:val="30"/>
        </w:rPr>
      </w:pPr>
    </w:p>
    <w:p w14:paraId="333059DD" w14:textId="77777777" w:rsidR="0096334E" w:rsidRDefault="0096334E">
      <w:pPr>
        <w:pStyle w:val="BodyText"/>
        <w:rPr>
          <w:b/>
          <w:sz w:val="30"/>
        </w:rPr>
      </w:pPr>
    </w:p>
    <w:p w14:paraId="333059DE" w14:textId="05BEB9D2" w:rsidR="0096334E" w:rsidRDefault="00A04039">
      <w:pPr>
        <w:pStyle w:val="BodyText"/>
        <w:spacing w:before="218"/>
        <w:ind w:left="717"/>
      </w:pPr>
      <w:r>
        <w:rPr>
          <w:color w:val="1D71B8"/>
        </w:rPr>
        <w:t>Dyslexia in the Classroom Reflective Tool 2016</w:t>
      </w:r>
    </w:p>
    <w:p w14:paraId="333059DF" w14:textId="77777777" w:rsidR="0096334E" w:rsidRDefault="0096334E">
      <w:pPr>
        <w:pStyle w:val="BodyText"/>
        <w:rPr>
          <w:sz w:val="26"/>
        </w:rPr>
      </w:pPr>
    </w:p>
    <w:p w14:paraId="333059E0" w14:textId="77777777" w:rsidR="0096334E" w:rsidRDefault="0096334E">
      <w:pPr>
        <w:pStyle w:val="BodyText"/>
        <w:spacing w:before="5"/>
        <w:rPr>
          <w:sz w:val="32"/>
        </w:rPr>
      </w:pPr>
    </w:p>
    <w:p w14:paraId="333059E1" w14:textId="77777777" w:rsidR="0096334E" w:rsidRDefault="00A04039">
      <w:pPr>
        <w:ind w:left="566"/>
        <w:jc w:val="center"/>
        <w:rPr>
          <w:sz w:val="20"/>
        </w:rPr>
      </w:pPr>
      <w:r>
        <w:rPr>
          <w:color w:val="1D71B8"/>
          <w:w w:val="101"/>
          <w:sz w:val="20"/>
        </w:rPr>
        <w:t>8</w:t>
      </w:r>
    </w:p>
    <w:p w14:paraId="333059E2" w14:textId="77777777" w:rsidR="0096334E" w:rsidRDefault="0096334E">
      <w:pPr>
        <w:jc w:val="center"/>
        <w:rPr>
          <w:sz w:val="20"/>
        </w:rPr>
        <w:sectPr w:rsidR="0096334E">
          <w:pgSz w:w="11910" w:h="16840"/>
          <w:pgMar w:top="1580" w:right="700" w:bottom="280" w:left="700" w:header="720" w:footer="720" w:gutter="0"/>
          <w:cols w:space="720"/>
        </w:sectPr>
      </w:pPr>
    </w:p>
    <w:p w14:paraId="333059E3" w14:textId="77777777" w:rsidR="0096334E" w:rsidRDefault="00A04039">
      <w:pPr>
        <w:pStyle w:val="Heading1"/>
        <w:spacing w:before="190"/>
        <w:ind w:left="192"/>
      </w:pPr>
      <w:r>
        <w:rPr>
          <w:color w:val="1D71B8"/>
          <w:w w:val="110"/>
        </w:rPr>
        <w:lastRenderedPageBreak/>
        <w:t>Professional Learning</w:t>
      </w:r>
    </w:p>
    <w:p w14:paraId="333059E4" w14:textId="77777777" w:rsidR="0096334E" w:rsidRDefault="00A04039">
      <w:pPr>
        <w:pStyle w:val="BodyText"/>
        <w:spacing w:before="226" w:line="268" w:lineRule="auto"/>
        <w:ind w:left="192" w:right="683"/>
      </w:pPr>
      <w:r>
        <w:rPr>
          <w:color w:val="1D71B8"/>
        </w:rPr>
        <w:t>To help us better support classroom teachers, please indicate below key areas for development identified by completion of the reflection tool. This will enable us to plan any Professional Learning events required.</w:t>
      </w:r>
    </w:p>
    <w:p w14:paraId="333059E5" w14:textId="77777777" w:rsidR="0096334E" w:rsidRDefault="00A04039">
      <w:pPr>
        <w:pStyle w:val="BodyText"/>
        <w:spacing w:before="112"/>
        <w:ind w:left="192"/>
      </w:pPr>
      <w:r>
        <w:rPr>
          <w:color w:val="1D71B8"/>
        </w:rPr>
        <w:t>Please tick the box to indicate which stag</w:t>
      </w:r>
      <w:r>
        <w:rPr>
          <w:color w:val="1D71B8"/>
        </w:rPr>
        <w:t>e you are currently teaching:</w:t>
      </w:r>
    </w:p>
    <w:p w14:paraId="333059E6" w14:textId="77777777" w:rsidR="0096334E" w:rsidRDefault="00A04039">
      <w:pPr>
        <w:pStyle w:val="Heading2"/>
        <w:tabs>
          <w:tab w:val="left" w:pos="2352"/>
        </w:tabs>
        <w:spacing w:before="133"/>
        <w:rPr>
          <w:rFonts w:ascii="Wingdings" w:hAnsi="Wingdings"/>
          <w:b w:val="0"/>
          <w:sz w:val="48"/>
        </w:rPr>
      </w:pPr>
      <w:r>
        <w:rPr>
          <w:color w:val="1D71B8"/>
          <w:spacing w:val="-3"/>
          <w:w w:val="105"/>
        </w:rPr>
        <w:t>P1</w:t>
      </w:r>
      <w:r>
        <w:rPr>
          <w:color w:val="1D71B8"/>
          <w:spacing w:val="-4"/>
          <w:w w:val="105"/>
        </w:rPr>
        <w:t xml:space="preserve"> </w:t>
      </w:r>
      <w:r>
        <w:rPr>
          <w:color w:val="1D71B8"/>
          <w:w w:val="105"/>
        </w:rPr>
        <w:t>–</w:t>
      </w:r>
      <w:r>
        <w:rPr>
          <w:color w:val="1D71B8"/>
          <w:spacing w:val="-3"/>
          <w:w w:val="105"/>
        </w:rPr>
        <w:t xml:space="preserve"> </w:t>
      </w:r>
      <w:r>
        <w:rPr>
          <w:color w:val="1D71B8"/>
          <w:w w:val="105"/>
        </w:rPr>
        <w:t>3</w:t>
      </w:r>
      <w:r>
        <w:rPr>
          <w:color w:val="1D71B8"/>
          <w:w w:val="105"/>
        </w:rPr>
        <w:tab/>
      </w:r>
      <w:r>
        <w:rPr>
          <w:rFonts w:ascii="Wingdings" w:hAnsi="Wingdings"/>
          <w:b w:val="0"/>
          <w:color w:val="1D71B8"/>
          <w:w w:val="105"/>
          <w:sz w:val="48"/>
        </w:rPr>
        <w:t></w:t>
      </w:r>
    </w:p>
    <w:p w14:paraId="333059E7" w14:textId="77777777" w:rsidR="0096334E" w:rsidRDefault="00A04039">
      <w:pPr>
        <w:tabs>
          <w:tab w:val="left" w:pos="2352"/>
        </w:tabs>
        <w:spacing w:before="90"/>
        <w:ind w:left="192"/>
        <w:rPr>
          <w:rFonts w:ascii="Wingdings" w:hAnsi="Wingdings"/>
          <w:sz w:val="48"/>
        </w:rPr>
      </w:pPr>
      <w:r>
        <w:rPr>
          <w:b/>
          <w:color w:val="1D71B8"/>
          <w:spacing w:val="-4"/>
          <w:w w:val="105"/>
          <w:sz w:val="28"/>
        </w:rPr>
        <w:t xml:space="preserve">P4 </w:t>
      </w:r>
      <w:r>
        <w:rPr>
          <w:b/>
          <w:color w:val="1D71B8"/>
          <w:w w:val="105"/>
          <w:sz w:val="28"/>
        </w:rPr>
        <w:t>–</w:t>
      </w:r>
      <w:r>
        <w:rPr>
          <w:b/>
          <w:color w:val="1D71B8"/>
          <w:spacing w:val="-3"/>
          <w:w w:val="105"/>
          <w:sz w:val="28"/>
        </w:rPr>
        <w:t xml:space="preserve"> </w:t>
      </w:r>
      <w:r>
        <w:rPr>
          <w:b/>
          <w:color w:val="1D71B8"/>
          <w:w w:val="105"/>
          <w:sz w:val="28"/>
        </w:rPr>
        <w:t>7</w:t>
      </w:r>
      <w:r>
        <w:rPr>
          <w:b/>
          <w:color w:val="1D71B8"/>
          <w:w w:val="105"/>
          <w:sz w:val="28"/>
        </w:rPr>
        <w:tab/>
      </w:r>
      <w:r>
        <w:rPr>
          <w:rFonts w:ascii="Wingdings" w:hAnsi="Wingdings"/>
          <w:color w:val="1D71B8"/>
          <w:w w:val="105"/>
          <w:sz w:val="48"/>
        </w:rPr>
        <w:t></w:t>
      </w:r>
    </w:p>
    <w:p w14:paraId="333059E8" w14:textId="77777777" w:rsidR="0096334E" w:rsidRDefault="00A04039">
      <w:pPr>
        <w:tabs>
          <w:tab w:val="left" w:pos="2352"/>
        </w:tabs>
        <w:spacing w:before="91"/>
        <w:ind w:left="192"/>
        <w:rPr>
          <w:rFonts w:ascii="Wingdings" w:hAnsi="Wingdings"/>
          <w:sz w:val="48"/>
        </w:rPr>
      </w:pPr>
      <w:r>
        <w:rPr>
          <w:b/>
          <w:color w:val="1D71B8"/>
          <w:spacing w:val="2"/>
          <w:w w:val="105"/>
          <w:sz w:val="28"/>
        </w:rPr>
        <w:t>Secondary</w:t>
      </w:r>
      <w:r>
        <w:rPr>
          <w:b/>
          <w:color w:val="1D71B8"/>
          <w:spacing w:val="2"/>
          <w:w w:val="105"/>
          <w:sz w:val="28"/>
        </w:rPr>
        <w:tab/>
      </w:r>
      <w:r>
        <w:rPr>
          <w:rFonts w:ascii="Wingdings" w:hAnsi="Wingdings"/>
          <w:color w:val="1D71B8"/>
          <w:w w:val="105"/>
          <w:sz w:val="48"/>
        </w:rPr>
        <w:t></w:t>
      </w:r>
    </w:p>
    <w:p w14:paraId="333059E9" w14:textId="77777777" w:rsidR="0096334E" w:rsidRDefault="0096334E">
      <w:pPr>
        <w:pStyle w:val="BodyText"/>
        <w:spacing w:before="5"/>
        <w:rPr>
          <w:rFonts w:ascii="Wingdings" w:hAnsi="Wingdings"/>
          <w:sz w:val="46"/>
        </w:rPr>
      </w:pPr>
    </w:p>
    <w:p w14:paraId="333059EA" w14:textId="77777777" w:rsidR="0096334E" w:rsidRDefault="00A04039">
      <w:pPr>
        <w:pStyle w:val="BodyText"/>
        <w:spacing w:before="1"/>
        <w:ind w:left="192"/>
      </w:pPr>
      <w:r>
        <w:rPr>
          <w:color w:val="1D71B8"/>
        </w:rPr>
        <w:t>Please tick the boxes to indicate which area(s) you have identified as key areas for development:</w:t>
      </w:r>
    </w:p>
    <w:p w14:paraId="333059EB" w14:textId="77777777" w:rsidR="0096334E" w:rsidRDefault="00A04039">
      <w:pPr>
        <w:pStyle w:val="Heading2"/>
        <w:tabs>
          <w:tab w:val="left" w:pos="4512"/>
        </w:tabs>
        <w:spacing w:before="132"/>
        <w:rPr>
          <w:rFonts w:ascii="Wingdings" w:hAnsi="Wingdings"/>
          <w:b w:val="0"/>
          <w:sz w:val="48"/>
        </w:rPr>
      </w:pPr>
      <w:r>
        <w:rPr>
          <w:color w:val="1D71B8"/>
          <w:w w:val="105"/>
        </w:rPr>
        <w:t>Planning</w:t>
      </w:r>
      <w:r>
        <w:rPr>
          <w:color w:val="1D71B8"/>
          <w:spacing w:val="16"/>
          <w:w w:val="105"/>
        </w:rPr>
        <w:t xml:space="preserve"> </w:t>
      </w:r>
      <w:r>
        <w:rPr>
          <w:color w:val="1D71B8"/>
          <w:w w:val="105"/>
        </w:rPr>
        <w:t>and</w:t>
      </w:r>
      <w:r>
        <w:rPr>
          <w:color w:val="1D71B8"/>
          <w:spacing w:val="16"/>
          <w:w w:val="105"/>
        </w:rPr>
        <w:t xml:space="preserve"> </w:t>
      </w:r>
      <w:r>
        <w:rPr>
          <w:color w:val="1D71B8"/>
          <w:w w:val="105"/>
        </w:rPr>
        <w:t>Assessment</w:t>
      </w:r>
      <w:r>
        <w:rPr>
          <w:color w:val="1D71B8"/>
          <w:w w:val="105"/>
        </w:rPr>
        <w:tab/>
      </w:r>
      <w:r>
        <w:rPr>
          <w:rFonts w:ascii="Wingdings" w:hAnsi="Wingdings"/>
          <w:b w:val="0"/>
          <w:color w:val="1D71B8"/>
          <w:w w:val="105"/>
          <w:sz w:val="48"/>
        </w:rPr>
        <w:t></w:t>
      </w:r>
    </w:p>
    <w:p w14:paraId="333059EC" w14:textId="77777777" w:rsidR="0096334E" w:rsidRDefault="00A04039">
      <w:pPr>
        <w:tabs>
          <w:tab w:val="left" w:pos="4512"/>
        </w:tabs>
        <w:spacing w:before="91"/>
        <w:ind w:left="192"/>
        <w:rPr>
          <w:rFonts w:ascii="Wingdings" w:hAnsi="Wingdings"/>
          <w:sz w:val="48"/>
        </w:rPr>
      </w:pPr>
      <w:r>
        <w:rPr>
          <w:b/>
          <w:color w:val="1D71B8"/>
          <w:w w:val="105"/>
          <w:sz w:val="28"/>
        </w:rPr>
        <w:t>Classroom</w:t>
      </w:r>
      <w:r>
        <w:rPr>
          <w:b/>
          <w:color w:val="1D71B8"/>
          <w:spacing w:val="15"/>
          <w:w w:val="105"/>
          <w:sz w:val="28"/>
        </w:rPr>
        <w:t xml:space="preserve"> </w:t>
      </w:r>
      <w:r>
        <w:rPr>
          <w:b/>
          <w:color w:val="1D71B8"/>
          <w:w w:val="105"/>
          <w:sz w:val="28"/>
        </w:rPr>
        <w:t>Environment</w:t>
      </w:r>
      <w:r>
        <w:rPr>
          <w:b/>
          <w:color w:val="1D71B8"/>
          <w:w w:val="105"/>
          <w:sz w:val="28"/>
        </w:rPr>
        <w:tab/>
      </w:r>
      <w:r>
        <w:rPr>
          <w:rFonts w:ascii="Wingdings" w:hAnsi="Wingdings"/>
          <w:color w:val="1D71B8"/>
          <w:w w:val="105"/>
          <w:sz w:val="48"/>
        </w:rPr>
        <w:t></w:t>
      </w:r>
    </w:p>
    <w:p w14:paraId="333059ED" w14:textId="77777777" w:rsidR="0096334E" w:rsidRDefault="00A04039">
      <w:pPr>
        <w:tabs>
          <w:tab w:val="left" w:pos="4512"/>
        </w:tabs>
        <w:spacing w:before="91"/>
        <w:ind w:left="192"/>
        <w:rPr>
          <w:rFonts w:ascii="Wingdings" w:hAnsi="Wingdings"/>
          <w:sz w:val="48"/>
        </w:rPr>
      </w:pPr>
      <w:r>
        <w:rPr>
          <w:b/>
          <w:color w:val="1D71B8"/>
          <w:w w:val="105"/>
          <w:sz w:val="28"/>
        </w:rPr>
        <w:t>Practice</w:t>
      </w:r>
      <w:r>
        <w:rPr>
          <w:b/>
          <w:color w:val="1D71B8"/>
          <w:w w:val="105"/>
          <w:sz w:val="28"/>
        </w:rPr>
        <w:tab/>
      </w:r>
      <w:r>
        <w:rPr>
          <w:rFonts w:ascii="Wingdings" w:hAnsi="Wingdings"/>
          <w:color w:val="1D71B8"/>
          <w:w w:val="105"/>
          <w:sz w:val="48"/>
        </w:rPr>
        <w:t></w:t>
      </w:r>
    </w:p>
    <w:p w14:paraId="333059EE" w14:textId="77777777" w:rsidR="0096334E" w:rsidRDefault="00A04039">
      <w:pPr>
        <w:tabs>
          <w:tab w:val="left" w:pos="4512"/>
        </w:tabs>
        <w:spacing w:before="91"/>
        <w:ind w:left="192"/>
        <w:rPr>
          <w:rFonts w:ascii="Wingdings" w:hAnsi="Wingdings"/>
          <w:sz w:val="48"/>
        </w:rPr>
      </w:pPr>
      <w:r>
        <w:rPr>
          <w:b/>
          <w:color w:val="1D71B8"/>
          <w:w w:val="110"/>
          <w:sz w:val="28"/>
        </w:rPr>
        <w:t>Knowledge</w:t>
      </w:r>
      <w:r>
        <w:rPr>
          <w:b/>
          <w:color w:val="1D71B8"/>
          <w:spacing w:val="-6"/>
          <w:w w:val="110"/>
          <w:sz w:val="28"/>
        </w:rPr>
        <w:t xml:space="preserve"> </w:t>
      </w:r>
      <w:r>
        <w:rPr>
          <w:b/>
          <w:color w:val="1D71B8"/>
          <w:w w:val="110"/>
          <w:sz w:val="28"/>
        </w:rPr>
        <w:t>and</w:t>
      </w:r>
      <w:r>
        <w:rPr>
          <w:b/>
          <w:color w:val="1D71B8"/>
          <w:spacing w:val="-6"/>
          <w:w w:val="110"/>
          <w:sz w:val="28"/>
        </w:rPr>
        <w:t xml:space="preserve"> </w:t>
      </w:r>
      <w:proofErr w:type="gramStart"/>
      <w:r>
        <w:rPr>
          <w:b/>
          <w:color w:val="1D71B8"/>
          <w:w w:val="110"/>
          <w:sz w:val="28"/>
        </w:rPr>
        <w:t>Understanding</w:t>
      </w:r>
      <w:proofErr w:type="gramEnd"/>
      <w:r>
        <w:rPr>
          <w:b/>
          <w:color w:val="1D71B8"/>
          <w:w w:val="110"/>
          <w:sz w:val="28"/>
        </w:rPr>
        <w:tab/>
      </w:r>
      <w:r>
        <w:rPr>
          <w:rFonts w:ascii="Wingdings" w:hAnsi="Wingdings"/>
          <w:color w:val="1D71B8"/>
          <w:w w:val="110"/>
          <w:sz w:val="48"/>
        </w:rPr>
        <w:t></w:t>
      </w:r>
    </w:p>
    <w:p w14:paraId="333059EF" w14:textId="77777777" w:rsidR="0096334E" w:rsidRDefault="00A04039">
      <w:pPr>
        <w:tabs>
          <w:tab w:val="left" w:pos="4512"/>
        </w:tabs>
        <w:spacing w:before="90"/>
        <w:ind w:left="192"/>
        <w:rPr>
          <w:rFonts w:ascii="Wingdings" w:hAnsi="Wingdings"/>
          <w:sz w:val="48"/>
        </w:rPr>
      </w:pPr>
      <w:r>
        <w:rPr>
          <w:b/>
          <w:color w:val="1D71B8"/>
          <w:w w:val="105"/>
          <w:sz w:val="28"/>
        </w:rPr>
        <w:t>Collaborative</w:t>
      </w:r>
      <w:r>
        <w:rPr>
          <w:b/>
          <w:color w:val="1D71B8"/>
          <w:spacing w:val="13"/>
          <w:w w:val="105"/>
          <w:sz w:val="28"/>
        </w:rPr>
        <w:t xml:space="preserve"> </w:t>
      </w:r>
      <w:r>
        <w:rPr>
          <w:b/>
          <w:color w:val="1D71B8"/>
          <w:w w:val="105"/>
          <w:sz w:val="28"/>
        </w:rPr>
        <w:t>Practice</w:t>
      </w:r>
      <w:r>
        <w:rPr>
          <w:b/>
          <w:color w:val="1D71B8"/>
          <w:w w:val="105"/>
          <w:sz w:val="28"/>
        </w:rPr>
        <w:tab/>
      </w:r>
      <w:r>
        <w:rPr>
          <w:rFonts w:ascii="Wingdings" w:hAnsi="Wingdings"/>
          <w:color w:val="1D71B8"/>
          <w:w w:val="105"/>
          <w:sz w:val="48"/>
        </w:rPr>
        <w:t></w:t>
      </w:r>
    </w:p>
    <w:p w14:paraId="333059F0" w14:textId="77777777" w:rsidR="0096334E" w:rsidRDefault="0096334E">
      <w:pPr>
        <w:pStyle w:val="BodyText"/>
        <w:rPr>
          <w:rFonts w:ascii="Wingdings" w:hAnsi="Wingdings"/>
          <w:sz w:val="52"/>
        </w:rPr>
      </w:pPr>
    </w:p>
    <w:p w14:paraId="333059F1" w14:textId="77777777" w:rsidR="0096334E" w:rsidRDefault="00A04039">
      <w:pPr>
        <w:spacing w:before="302"/>
        <w:ind w:left="192"/>
        <w:rPr>
          <w:b/>
          <w:sz w:val="28"/>
        </w:rPr>
      </w:pPr>
      <w:r>
        <w:rPr>
          <w:b/>
          <w:color w:val="1D71B8"/>
          <w:w w:val="105"/>
          <w:sz w:val="28"/>
        </w:rPr>
        <w:t>Any comments:</w:t>
      </w:r>
    </w:p>
    <w:p w14:paraId="333059F2" w14:textId="77777777" w:rsidR="0096334E" w:rsidRDefault="0096334E">
      <w:pPr>
        <w:pStyle w:val="BodyText"/>
        <w:spacing w:before="6"/>
        <w:rPr>
          <w:b/>
          <w:sz w:val="48"/>
        </w:rPr>
      </w:pPr>
    </w:p>
    <w:p w14:paraId="333059F3" w14:textId="77777777" w:rsidR="0096334E" w:rsidRDefault="00A04039">
      <w:pPr>
        <w:ind w:left="192"/>
        <w:rPr>
          <w:b/>
          <w:sz w:val="28"/>
        </w:rPr>
      </w:pPr>
      <w:r>
        <w:rPr>
          <w:b/>
          <w:color w:val="1D71B8"/>
          <w:spacing w:val="14"/>
          <w:sz w:val="28"/>
        </w:rPr>
        <w:t>______________________________________________________________</w:t>
      </w:r>
    </w:p>
    <w:p w14:paraId="333059F4" w14:textId="77777777" w:rsidR="0096334E" w:rsidRDefault="00A04039">
      <w:pPr>
        <w:spacing w:before="138"/>
        <w:ind w:left="192"/>
        <w:rPr>
          <w:b/>
          <w:sz w:val="28"/>
        </w:rPr>
      </w:pPr>
      <w:r>
        <w:rPr>
          <w:b/>
          <w:color w:val="1D71B8"/>
          <w:spacing w:val="14"/>
          <w:sz w:val="28"/>
        </w:rPr>
        <w:t>______________________________________________________________</w:t>
      </w:r>
    </w:p>
    <w:p w14:paraId="333059F5" w14:textId="77777777" w:rsidR="0096334E" w:rsidRDefault="00A04039">
      <w:pPr>
        <w:spacing w:before="138"/>
        <w:ind w:left="192"/>
        <w:rPr>
          <w:b/>
          <w:sz w:val="28"/>
        </w:rPr>
      </w:pPr>
      <w:r>
        <w:rPr>
          <w:b/>
          <w:color w:val="1D71B8"/>
          <w:spacing w:val="14"/>
          <w:sz w:val="28"/>
        </w:rPr>
        <w:t>______________________________________________________________</w:t>
      </w:r>
    </w:p>
    <w:p w14:paraId="333059F6" w14:textId="77777777" w:rsidR="0096334E" w:rsidRDefault="00A04039">
      <w:pPr>
        <w:spacing w:before="138"/>
        <w:ind w:left="192"/>
        <w:rPr>
          <w:b/>
          <w:sz w:val="28"/>
        </w:rPr>
      </w:pPr>
      <w:r>
        <w:rPr>
          <w:b/>
          <w:color w:val="1D71B8"/>
          <w:spacing w:val="14"/>
          <w:sz w:val="28"/>
        </w:rPr>
        <w:t>______________________________________________________________</w:t>
      </w:r>
    </w:p>
    <w:p w14:paraId="333059F7" w14:textId="77777777" w:rsidR="0096334E" w:rsidRDefault="00A04039">
      <w:pPr>
        <w:spacing w:before="139"/>
        <w:ind w:left="192"/>
        <w:rPr>
          <w:b/>
          <w:sz w:val="28"/>
        </w:rPr>
      </w:pPr>
      <w:r>
        <w:rPr>
          <w:b/>
          <w:color w:val="1D71B8"/>
          <w:sz w:val="28"/>
        </w:rPr>
        <w:t>____________________________________________</w:t>
      </w:r>
    </w:p>
    <w:p w14:paraId="333059F8" w14:textId="77777777" w:rsidR="0096334E" w:rsidRDefault="0096334E">
      <w:pPr>
        <w:pStyle w:val="BodyText"/>
        <w:rPr>
          <w:b/>
          <w:sz w:val="34"/>
        </w:rPr>
      </w:pPr>
    </w:p>
    <w:p w14:paraId="333059F9" w14:textId="77777777" w:rsidR="0096334E" w:rsidRDefault="0096334E">
      <w:pPr>
        <w:pStyle w:val="BodyText"/>
        <w:spacing w:before="7"/>
        <w:rPr>
          <w:b/>
          <w:sz w:val="38"/>
        </w:rPr>
      </w:pPr>
    </w:p>
    <w:p w14:paraId="333059FA" w14:textId="77777777" w:rsidR="0096334E" w:rsidRDefault="00A04039">
      <w:pPr>
        <w:spacing w:before="1"/>
        <w:ind w:left="192"/>
      </w:pPr>
      <w:r>
        <w:rPr>
          <w:color w:val="1D71B8"/>
          <w:w w:val="105"/>
        </w:rPr>
        <w:t>Please return this completed form to (</w:t>
      </w:r>
      <w:r>
        <w:rPr>
          <w:b/>
          <w:color w:val="1D71B8"/>
          <w:w w:val="105"/>
          <w:sz w:val="24"/>
        </w:rPr>
        <w:t>insert name</w:t>
      </w:r>
      <w:r>
        <w:rPr>
          <w:color w:val="1D71B8"/>
          <w:w w:val="105"/>
        </w:rPr>
        <w:t xml:space="preserve">) by </w:t>
      </w:r>
      <w:r>
        <w:rPr>
          <w:b/>
          <w:color w:val="1D71B8"/>
          <w:w w:val="105"/>
          <w:sz w:val="24"/>
        </w:rPr>
        <w:t>(insert date</w:t>
      </w:r>
      <w:r>
        <w:rPr>
          <w:color w:val="1D71B8"/>
          <w:w w:val="105"/>
        </w:rPr>
        <w:t>).</w:t>
      </w:r>
    </w:p>
    <w:p w14:paraId="333059FB" w14:textId="77777777" w:rsidR="0096334E" w:rsidRDefault="0096334E">
      <w:pPr>
        <w:pStyle w:val="BodyText"/>
        <w:rPr>
          <w:sz w:val="20"/>
        </w:rPr>
      </w:pPr>
    </w:p>
    <w:p w14:paraId="333059FC" w14:textId="77777777" w:rsidR="0096334E" w:rsidRDefault="0096334E">
      <w:pPr>
        <w:pStyle w:val="BodyText"/>
      </w:pPr>
    </w:p>
    <w:p w14:paraId="333059FD" w14:textId="07E9E34E" w:rsidR="0096334E" w:rsidRDefault="00A04039">
      <w:pPr>
        <w:pStyle w:val="BodyText"/>
        <w:spacing w:before="100"/>
        <w:ind w:left="167"/>
      </w:pPr>
      <w:r>
        <w:rPr>
          <w:color w:val="1D71B8"/>
        </w:rPr>
        <w:t>Dyslexia in the Classroom Reflective Tool 2016</w:t>
      </w:r>
    </w:p>
    <w:p w14:paraId="333059FE" w14:textId="77777777" w:rsidR="0096334E" w:rsidRDefault="0096334E">
      <w:pPr>
        <w:pStyle w:val="BodyText"/>
        <w:rPr>
          <w:sz w:val="20"/>
        </w:rPr>
      </w:pPr>
    </w:p>
    <w:p w14:paraId="333059FF" w14:textId="77777777" w:rsidR="0096334E" w:rsidRDefault="0096334E">
      <w:pPr>
        <w:pStyle w:val="BodyText"/>
        <w:rPr>
          <w:sz w:val="20"/>
        </w:rPr>
      </w:pPr>
    </w:p>
    <w:p w14:paraId="33305A00" w14:textId="77777777" w:rsidR="0096334E" w:rsidRDefault="0096334E">
      <w:pPr>
        <w:pStyle w:val="BodyText"/>
        <w:spacing w:before="6"/>
        <w:rPr>
          <w:sz w:val="18"/>
        </w:rPr>
      </w:pPr>
    </w:p>
    <w:p w14:paraId="33305A01" w14:textId="77777777" w:rsidR="0096334E" w:rsidRDefault="00A04039">
      <w:pPr>
        <w:ind w:right="564"/>
        <w:jc w:val="center"/>
        <w:rPr>
          <w:sz w:val="20"/>
        </w:rPr>
      </w:pPr>
      <w:r>
        <w:rPr>
          <w:color w:val="1D71B8"/>
          <w:w w:val="101"/>
          <w:sz w:val="20"/>
        </w:rPr>
        <w:t>9</w:t>
      </w:r>
    </w:p>
    <w:p w14:paraId="33305A02" w14:textId="77777777" w:rsidR="0096334E" w:rsidRDefault="0096334E">
      <w:pPr>
        <w:jc w:val="center"/>
        <w:rPr>
          <w:sz w:val="20"/>
        </w:rPr>
        <w:sectPr w:rsidR="0096334E">
          <w:pgSz w:w="11910" w:h="16840"/>
          <w:pgMar w:top="1580" w:right="700" w:bottom="280" w:left="700" w:header="720" w:footer="720" w:gutter="0"/>
          <w:cols w:space="720"/>
        </w:sectPr>
      </w:pPr>
    </w:p>
    <w:p w14:paraId="33305A03" w14:textId="77777777" w:rsidR="0096334E" w:rsidRDefault="0096334E">
      <w:pPr>
        <w:pStyle w:val="BodyText"/>
        <w:spacing w:before="6"/>
        <w:rPr>
          <w:sz w:val="14"/>
        </w:rPr>
      </w:pPr>
    </w:p>
    <w:p w14:paraId="33305A04" w14:textId="77777777" w:rsidR="0096334E" w:rsidRDefault="00A04039">
      <w:pPr>
        <w:pStyle w:val="Heading2"/>
        <w:spacing w:before="110"/>
        <w:ind w:left="748"/>
      </w:pPr>
      <w:r>
        <w:rPr>
          <w:color w:val="1D71B8"/>
          <w:w w:val="110"/>
        </w:rPr>
        <w:t>Yearly review</w:t>
      </w:r>
    </w:p>
    <w:p w14:paraId="33305A05" w14:textId="77777777" w:rsidR="0096334E" w:rsidRDefault="00A04039">
      <w:pPr>
        <w:spacing w:before="129" w:line="268" w:lineRule="auto"/>
        <w:ind w:left="1031" w:right="116" w:hanging="2"/>
        <w:jc w:val="center"/>
        <w:rPr>
          <w:i/>
        </w:rPr>
      </w:pPr>
      <w:r>
        <w:rPr>
          <w:i/>
          <w:color w:val="1D71B8"/>
        </w:rPr>
        <w:t xml:space="preserve">“Self-evaluation should be an </w:t>
      </w:r>
      <w:r>
        <w:rPr>
          <w:i/>
          <w:color w:val="1D71B8"/>
          <w:spacing w:val="-3"/>
        </w:rPr>
        <w:t xml:space="preserve">integral </w:t>
      </w:r>
      <w:r>
        <w:rPr>
          <w:i/>
          <w:color w:val="1D71B8"/>
        </w:rPr>
        <w:t xml:space="preserve">part of the improvement planning process by helping to identify </w:t>
      </w:r>
      <w:r>
        <w:rPr>
          <w:i/>
          <w:color w:val="1D71B8"/>
          <w:spacing w:val="-3"/>
        </w:rPr>
        <w:t>strengths</w:t>
      </w:r>
      <w:r>
        <w:rPr>
          <w:i/>
          <w:color w:val="1D71B8"/>
          <w:spacing w:val="-20"/>
        </w:rPr>
        <w:t xml:space="preserve"> </w:t>
      </w:r>
      <w:r>
        <w:rPr>
          <w:i/>
          <w:color w:val="1D71B8"/>
        </w:rPr>
        <w:t>and</w:t>
      </w:r>
      <w:r>
        <w:rPr>
          <w:i/>
          <w:color w:val="1D71B8"/>
          <w:spacing w:val="-21"/>
        </w:rPr>
        <w:t xml:space="preserve"> </w:t>
      </w:r>
      <w:r>
        <w:rPr>
          <w:i/>
          <w:color w:val="1D71B8"/>
        </w:rPr>
        <w:t>areas</w:t>
      </w:r>
      <w:r>
        <w:rPr>
          <w:i/>
          <w:color w:val="1D71B8"/>
          <w:spacing w:val="-20"/>
        </w:rPr>
        <w:t xml:space="preserve"> </w:t>
      </w:r>
      <w:r>
        <w:rPr>
          <w:i/>
          <w:color w:val="1D71B8"/>
        </w:rPr>
        <w:t>for</w:t>
      </w:r>
      <w:r>
        <w:rPr>
          <w:i/>
          <w:color w:val="1D71B8"/>
          <w:spacing w:val="-20"/>
        </w:rPr>
        <w:t xml:space="preserve"> </w:t>
      </w:r>
      <w:r>
        <w:rPr>
          <w:i/>
          <w:color w:val="1D71B8"/>
        </w:rPr>
        <w:t>development.</w:t>
      </w:r>
      <w:r>
        <w:rPr>
          <w:i/>
          <w:color w:val="1D71B8"/>
          <w:spacing w:val="10"/>
        </w:rPr>
        <w:t xml:space="preserve"> </w:t>
      </w:r>
      <w:r>
        <w:rPr>
          <w:i/>
          <w:color w:val="1D71B8"/>
        </w:rPr>
        <w:t>Effective</w:t>
      </w:r>
      <w:r>
        <w:rPr>
          <w:i/>
          <w:color w:val="1D71B8"/>
          <w:spacing w:val="-20"/>
        </w:rPr>
        <w:t xml:space="preserve"> </w:t>
      </w:r>
      <w:r>
        <w:rPr>
          <w:i/>
          <w:color w:val="1D71B8"/>
        </w:rPr>
        <w:t>professional</w:t>
      </w:r>
      <w:r>
        <w:rPr>
          <w:i/>
          <w:color w:val="1D71B8"/>
          <w:spacing w:val="-20"/>
        </w:rPr>
        <w:t xml:space="preserve"> </w:t>
      </w:r>
      <w:r>
        <w:rPr>
          <w:i/>
          <w:color w:val="1D71B8"/>
        </w:rPr>
        <w:t>learning</w:t>
      </w:r>
      <w:r>
        <w:rPr>
          <w:i/>
          <w:color w:val="1D71B8"/>
          <w:spacing w:val="-20"/>
        </w:rPr>
        <w:t xml:space="preserve"> </w:t>
      </w:r>
      <w:r>
        <w:rPr>
          <w:i/>
          <w:color w:val="1D71B8"/>
        </w:rPr>
        <w:t>is</w:t>
      </w:r>
      <w:r>
        <w:rPr>
          <w:i/>
          <w:color w:val="1D71B8"/>
          <w:spacing w:val="-20"/>
        </w:rPr>
        <w:t xml:space="preserve"> </w:t>
      </w:r>
      <w:r>
        <w:rPr>
          <w:i/>
          <w:color w:val="1D71B8"/>
        </w:rPr>
        <w:t>the</w:t>
      </w:r>
      <w:r>
        <w:rPr>
          <w:i/>
          <w:color w:val="1D71B8"/>
          <w:spacing w:val="-20"/>
        </w:rPr>
        <w:t xml:space="preserve"> </w:t>
      </w:r>
      <w:r>
        <w:rPr>
          <w:i/>
          <w:color w:val="1D71B8"/>
          <w:spacing w:val="-3"/>
        </w:rPr>
        <w:t>result</w:t>
      </w:r>
      <w:r>
        <w:rPr>
          <w:i/>
          <w:color w:val="1D71B8"/>
          <w:spacing w:val="-20"/>
        </w:rPr>
        <w:t xml:space="preserve"> </w:t>
      </w:r>
      <w:r>
        <w:rPr>
          <w:i/>
          <w:color w:val="1D71B8"/>
        </w:rPr>
        <w:t>of</w:t>
      </w:r>
      <w:r>
        <w:rPr>
          <w:i/>
          <w:color w:val="1D71B8"/>
          <w:spacing w:val="-20"/>
        </w:rPr>
        <w:t xml:space="preserve"> </w:t>
      </w:r>
      <w:r>
        <w:rPr>
          <w:i/>
          <w:color w:val="1D71B8"/>
        </w:rPr>
        <w:t>a</w:t>
      </w:r>
      <w:r>
        <w:rPr>
          <w:i/>
          <w:color w:val="1D71B8"/>
          <w:spacing w:val="-20"/>
        </w:rPr>
        <w:t xml:space="preserve"> </w:t>
      </w:r>
      <w:r>
        <w:rPr>
          <w:i/>
          <w:color w:val="1D71B8"/>
        </w:rPr>
        <w:t>cycle</w:t>
      </w:r>
      <w:r>
        <w:rPr>
          <w:i/>
          <w:color w:val="1D71B8"/>
          <w:spacing w:val="-20"/>
        </w:rPr>
        <w:t xml:space="preserve"> </w:t>
      </w:r>
      <w:r>
        <w:rPr>
          <w:i/>
          <w:color w:val="1D71B8"/>
        </w:rPr>
        <w:t>of</w:t>
      </w:r>
      <w:r>
        <w:rPr>
          <w:i/>
          <w:color w:val="1D71B8"/>
          <w:spacing w:val="-20"/>
        </w:rPr>
        <w:t xml:space="preserve"> </w:t>
      </w:r>
      <w:r>
        <w:rPr>
          <w:i/>
          <w:color w:val="1D71B8"/>
        </w:rPr>
        <w:t xml:space="preserve">self-evaluation </w:t>
      </w:r>
      <w:r>
        <w:rPr>
          <w:i/>
          <w:color w:val="1D71B8"/>
          <w:spacing w:val="-3"/>
        </w:rPr>
        <w:t>(teacher</w:t>
      </w:r>
      <w:r>
        <w:rPr>
          <w:i/>
          <w:color w:val="1D71B8"/>
          <w:spacing w:val="-7"/>
        </w:rPr>
        <w:t xml:space="preserve"> </w:t>
      </w:r>
      <w:r>
        <w:rPr>
          <w:i/>
          <w:color w:val="1D71B8"/>
          <w:spacing w:val="-3"/>
        </w:rPr>
        <w:t>and/or</w:t>
      </w:r>
      <w:r>
        <w:rPr>
          <w:i/>
          <w:color w:val="1D71B8"/>
          <w:spacing w:val="-6"/>
        </w:rPr>
        <w:t xml:space="preserve"> </w:t>
      </w:r>
      <w:r>
        <w:rPr>
          <w:i/>
          <w:color w:val="1D71B8"/>
          <w:spacing w:val="-3"/>
        </w:rPr>
        <w:t>school),</w:t>
      </w:r>
      <w:r>
        <w:rPr>
          <w:i/>
          <w:color w:val="1D71B8"/>
          <w:spacing w:val="-7"/>
        </w:rPr>
        <w:t xml:space="preserve"> </w:t>
      </w:r>
      <w:r>
        <w:rPr>
          <w:i/>
          <w:color w:val="1D71B8"/>
        </w:rPr>
        <w:t>planning</w:t>
      </w:r>
      <w:r>
        <w:rPr>
          <w:i/>
          <w:color w:val="1D71B8"/>
          <w:spacing w:val="-6"/>
        </w:rPr>
        <w:t xml:space="preserve"> </w:t>
      </w:r>
      <w:r>
        <w:rPr>
          <w:i/>
          <w:color w:val="1D71B8"/>
        </w:rPr>
        <w:t>for</w:t>
      </w:r>
      <w:r>
        <w:rPr>
          <w:i/>
          <w:color w:val="1D71B8"/>
          <w:spacing w:val="-7"/>
        </w:rPr>
        <w:t xml:space="preserve"> </w:t>
      </w:r>
      <w:r>
        <w:rPr>
          <w:i/>
          <w:color w:val="1D71B8"/>
        </w:rPr>
        <w:t>improvement,</w:t>
      </w:r>
      <w:r>
        <w:rPr>
          <w:i/>
          <w:color w:val="1D71B8"/>
          <w:spacing w:val="-6"/>
        </w:rPr>
        <w:t xml:space="preserve"> </w:t>
      </w:r>
      <w:r>
        <w:rPr>
          <w:i/>
          <w:color w:val="1D71B8"/>
        </w:rPr>
        <w:t>identifying</w:t>
      </w:r>
      <w:r>
        <w:rPr>
          <w:i/>
          <w:color w:val="1D71B8"/>
          <w:spacing w:val="-7"/>
        </w:rPr>
        <w:t xml:space="preserve"> </w:t>
      </w:r>
      <w:r>
        <w:rPr>
          <w:i/>
          <w:color w:val="1D71B8"/>
        </w:rPr>
        <w:t>appropriate</w:t>
      </w:r>
      <w:r>
        <w:rPr>
          <w:i/>
          <w:color w:val="1D71B8"/>
          <w:spacing w:val="-6"/>
        </w:rPr>
        <w:t xml:space="preserve"> </w:t>
      </w:r>
      <w:r>
        <w:rPr>
          <w:i/>
          <w:color w:val="1D71B8"/>
        </w:rPr>
        <w:t>professional</w:t>
      </w:r>
      <w:r>
        <w:rPr>
          <w:i/>
          <w:color w:val="1D71B8"/>
          <w:spacing w:val="-7"/>
        </w:rPr>
        <w:t xml:space="preserve"> </w:t>
      </w:r>
      <w:r>
        <w:rPr>
          <w:i/>
          <w:color w:val="1D71B8"/>
        </w:rPr>
        <w:t>learning</w:t>
      </w:r>
      <w:r>
        <w:rPr>
          <w:i/>
          <w:color w:val="1D71B8"/>
          <w:spacing w:val="-6"/>
        </w:rPr>
        <w:t xml:space="preserve"> </w:t>
      </w:r>
      <w:proofErr w:type="gramStart"/>
      <w:r>
        <w:rPr>
          <w:i/>
          <w:color w:val="1D71B8"/>
        </w:rPr>
        <w:t>activities</w:t>
      </w:r>
      <w:proofErr w:type="gramEnd"/>
      <w:r>
        <w:rPr>
          <w:i/>
          <w:color w:val="1D71B8"/>
        </w:rPr>
        <w:t xml:space="preserve"> and </w:t>
      </w:r>
      <w:r>
        <w:rPr>
          <w:i/>
          <w:color w:val="1D71B8"/>
          <w:spacing w:val="-3"/>
        </w:rPr>
        <w:t>evaluating</w:t>
      </w:r>
      <w:r>
        <w:rPr>
          <w:i/>
          <w:color w:val="1D71B8"/>
          <w:spacing w:val="-20"/>
        </w:rPr>
        <w:t xml:space="preserve"> </w:t>
      </w:r>
      <w:r>
        <w:rPr>
          <w:i/>
          <w:color w:val="1D71B8"/>
          <w:spacing w:val="-3"/>
        </w:rPr>
        <w:t>impact.”</w:t>
      </w:r>
    </w:p>
    <w:p w14:paraId="33305A06" w14:textId="77777777" w:rsidR="0096334E" w:rsidRDefault="00A04039">
      <w:pPr>
        <w:pStyle w:val="Heading2"/>
        <w:spacing w:before="93"/>
        <w:ind w:left="748"/>
      </w:pPr>
      <w:r>
        <w:rPr>
          <w:color w:val="1D71B8"/>
          <w:w w:val="110"/>
        </w:rPr>
        <w:t>Education Scotland</w:t>
      </w:r>
    </w:p>
    <w:p w14:paraId="33305A07" w14:textId="77777777" w:rsidR="0096334E" w:rsidRDefault="00A04039">
      <w:pPr>
        <w:pStyle w:val="BodyText"/>
        <w:spacing w:before="5"/>
        <w:rPr>
          <w:b/>
          <w:sz w:val="28"/>
        </w:rPr>
      </w:pPr>
      <w:r>
        <w:rPr>
          <w:noProof/>
        </w:rPr>
        <w:drawing>
          <wp:anchor distT="0" distB="0" distL="0" distR="0" simplePos="0" relativeHeight="25" behindDoc="0" locked="0" layoutInCell="1" allowOverlap="1" wp14:anchorId="33305AA4" wp14:editId="33305AA5">
            <wp:simplePos x="0" y="0"/>
            <wp:positionH relativeFrom="page">
              <wp:posOffset>1640149</wp:posOffset>
            </wp:positionH>
            <wp:positionV relativeFrom="paragraph">
              <wp:posOffset>245416</wp:posOffset>
            </wp:positionV>
            <wp:extent cx="4854645" cy="4405884"/>
            <wp:effectExtent l="0" t="0" r="0" b="0"/>
            <wp:wrapTopAndBottom/>
            <wp:docPr id="2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jpeg"/>
                    <pic:cNvPicPr/>
                  </pic:nvPicPr>
                  <pic:blipFill>
                    <a:blip r:embed="rId29" cstate="print"/>
                    <a:stretch>
                      <a:fillRect/>
                    </a:stretch>
                  </pic:blipFill>
                  <pic:spPr>
                    <a:xfrm>
                      <a:off x="0" y="0"/>
                      <a:ext cx="4854645" cy="4405884"/>
                    </a:xfrm>
                    <a:prstGeom prst="rect">
                      <a:avLst/>
                    </a:prstGeom>
                  </pic:spPr>
                </pic:pic>
              </a:graphicData>
            </a:graphic>
          </wp:anchor>
        </w:drawing>
      </w:r>
    </w:p>
    <w:p w14:paraId="33305A08" w14:textId="77777777" w:rsidR="0096334E" w:rsidRDefault="0096334E">
      <w:pPr>
        <w:pStyle w:val="BodyText"/>
        <w:rPr>
          <w:b/>
          <w:sz w:val="34"/>
        </w:rPr>
      </w:pPr>
    </w:p>
    <w:p w14:paraId="33305A09" w14:textId="77777777" w:rsidR="0096334E" w:rsidRDefault="0096334E">
      <w:pPr>
        <w:pStyle w:val="BodyText"/>
        <w:rPr>
          <w:b/>
          <w:sz w:val="34"/>
        </w:rPr>
      </w:pPr>
    </w:p>
    <w:p w14:paraId="33305A0A" w14:textId="77777777" w:rsidR="0096334E" w:rsidRDefault="0096334E">
      <w:pPr>
        <w:pStyle w:val="BodyText"/>
        <w:rPr>
          <w:b/>
          <w:sz w:val="34"/>
        </w:rPr>
      </w:pPr>
    </w:p>
    <w:p w14:paraId="33305A0B" w14:textId="77777777" w:rsidR="0096334E" w:rsidRDefault="0096334E">
      <w:pPr>
        <w:pStyle w:val="BodyText"/>
        <w:rPr>
          <w:b/>
          <w:sz w:val="34"/>
        </w:rPr>
      </w:pPr>
    </w:p>
    <w:p w14:paraId="33305A0C" w14:textId="77777777" w:rsidR="0096334E" w:rsidRDefault="0096334E">
      <w:pPr>
        <w:pStyle w:val="BodyText"/>
        <w:rPr>
          <w:b/>
          <w:sz w:val="34"/>
        </w:rPr>
      </w:pPr>
    </w:p>
    <w:p w14:paraId="33305A0D" w14:textId="77777777" w:rsidR="0096334E" w:rsidRDefault="0096334E">
      <w:pPr>
        <w:pStyle w:val="BodyText"/>
        <w:rPr>
          <w:b/>
          <w:sz w:val="34"/>
        </w:rPr>
      </w:pPr>
    </w:p>
    <w:p w14:paraId="33305A0E" w14:textId="77777777" w:rsidR="0096334E" w:rsidRDefault="0096334E">
      <w:pPr>
        <w:pStyle w:val="BodyText"/>
        <w:rPr>
          <w:b/>
          <w:sz w:val="34"/>
        </w:rPr>
      </w:pPr>
    </w:p>
    <w:p w14:paraId="33305A0F" w14:textId="77777777" w:rsidR="0096334E" w:rsidRDefault="0096334E">
      <w:pPr>
        <w:pStyle w:val="BodyText"/>
        <w:rPr>
          <w:b/>
          <w:sz w:val="34"/>
        </w:rPr>
      </w:pPr>
    </w:p>
    <w:p w14:paraId="33305A10" w14:textId="77777777" w:rsidR="0096334E" w:rsidRDefault="0096334E">
      <w:pPr>
        <w:pStyle w:val="BodyText"/>
        <w:spacing w:before="3"/>
        <w:rPr>
          <w:b/>
          <w:sz w:val="38"/>
        </w:rPr>
      </w:pPr>
    </w:p>
    <w:p w14:paraId="33305A11" w14:textId="3B624208" w:rsidR="0096334E" w:rsidRDefault="00A04039">
      <w:pPr>
        <w:pStyle w:val="BodyText"/>
        <w:ind w:left="717"/>
      </w:pPr>
      <w:r>
        <w:rPr>
          <w:color w:val="1D71B8"/>
        </w:rPr>
        <w:t>Dyslexia in the Classroom Reflective Tool 2016</w:t>
      </w:r>
    </w:p>
    <w:p w14:paraId="33305A12" w14:textId="77777777" w:rsidR="0096334E" w:rsidRDefault="0096334E">
      <w:pPr>
        <w:pStyle w:val="BodyText"/>
        <w:rPr>
          <w:sz w:val="26"/>
        </w:rPr>
      </w:pPr>
    </w:p>
    <w:p w14:paraId="33305A13" w14:textId="77777777" w:rsidR="0096334E" w:rsidRDefault="0096334E">
      <w:pPr>
        <w:pStyle w:val="BodyText"/>
        <w:spacing w:before="6"/>
        <w:rPr>
          <w:sz w:val="32"/>
        </w:rPr>
      </w:pPr>
    </w:p>
    <w:p w14:paraId="33305A14" w14:textId="77777777" w:rsidR="0096334E" w:rsidRDefault="00A04039">
      <w:pPr>
        <w:ind w:left="719" w:right="162"/>
        <w:jc w:val="center"/>
        <w:rPr>
          <w:sz w:val="20"/>
        </w:rPr>
      </w:pPr>
      <w:r>
        <w:rPr>
          <w:color w:val="1D71B8"/>
          <w:sz w:val="20"/>
        </w:rPr>
        <w:t>10</w:t>
      </w:r>
    </w:p>
    <w:p w14:paraId="33305A15" w14:textId="77777777" w:rsidR="0096334E" w:rsidRDefault="0096334E">
      <w:pPr>
        <w:jc w:val="center"/>
        <w:rPr>
          <w:sz w:val="20"/>
        </w:rPr>
        <w:sectPr w:rsidR="0096334E">
          <w:pgSz w:w="11910" w:h="16840"/>
          <w:pgMar w:top="1580" w:right="700" w:bottom="280" w:left="700" w:header="720" w:footer="720" w:gutter="0"/>
          <w:cols w:space="720"/>
        </w:sectPr>
      </w:pPr>
    </w:p>
    <w:p w14:paraId="33305A16" w14:textId="77777777" w:rsidR="0096334E" w:rsidRDefault="0096334E">
      <w:pPr>
        <w:pStyle w:val="BodyText"/>
        <w:spacing w:before="6"/>
        <w:rPr>
          <w:sz w:val="10"/>
        </w:rPr>
      </w:pPr>
    </w:p>
    <w:p w14:paraId="33305A17" w14:textId="77777777" w:rsidR="0096334E" w:rsidRDefault="00A04039">
      <w:pPr>
        <w:pStyle w:val="BodyText"/>
        <w:spacing w:before="100" w:line="268" w:lineRule="auto"/>
        <w:ind w:left="107" w:right="1075"/>
        <w:jc w:val="both"/>
      </w:pPr>
      <w:r>
        <w:rPr>
          <w:noProof/>
        </w:rPr>
        <w:drawing>
          <wp:anchor distT="0" distB="0" distL="0" distR="0" simplePos="0" relativeHeight="249912320" behindDoc="1" locked="0" layoutInCell="1" allowOverlap="1" wp14:anchorId="33305AA6" wp14:editId="33305AA7">
            <wp:simplePos x="0" y="0"/>
            <wp:positionH relativeFrom="page">
              <wp:posOffset>519353</wp:posOffset>
            </wp:positionH>
            <wp:positionV relativeFrom="paragraph">
              <wp:posOffset>706665</wp:posOffset>
            </wp:positionV>
            <wp:extent cx="6080529" cy="538162"/>
            <wp:effectExtent l="0" t="0" r="0" b="0"/>
            <wp:wrapNone/>
            <wp:docPr id="2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30" cstate="print"/>
                    <a:stretch>
                      <a:fillRect/>
                    </a:stretch>
                  </pic:blipFill>
                  <pic:spPr>
                    <a:xfrm>
                      <a:off x="0" y="0"/>
                      <a:ext cx="6080529" cy="538162"/>
                    </a:xfrm>
                    <a:prstGeom prst="rect">
                      <a:avLst/>
                    </a:prstGeom>
                  </pic:spPr>
                </pic:pic>
              </a:graphicData>
            </a:graphic>
          </wp:anchor>
        </w:drawing>
      </w:r>
      <w:r>
        <w:rPr>
          <w:color w:val="1D71B8"/>
        </w:rPr>
        <w:t>This section should be filled in a year after you complete the ‘Dyslexia in the Classroom Reflective Tool’. Based on the areas outlined for development in the previous review, use the section below to help you evaluate and reflect on your actions to addres</w:t>
      </w:r>
      <w:r>
        <w:rPr>
          <w:color w:val="1D71B8"/>
        </w:rPr>
        <w:t>s your identified areas for development.</w:t>
      </w:r>
    </w:p>
    <w:p w14:paraId="33305A18" w14:textId="77777777" w:rsidR="0096334E" w:rsidRDefault="0096334E">
      <w:pPr>
        <w:pStyle w:val="BodyText"/>
        <w:spacing w:before="3"/>
        <w:rPr>
          <w:sz w:val="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09"/>
        <w:gridCol w:w="2409"/>
        <w:gridCol w:w="2409"/>
        <w:gridCol w:w="2409"/>
      </w:tblGrid>
      <w:tr w:rsidR="0096334E" w14:paraId="33305A1D" w14:textId="77777777">
        <w:trPr>
          <w:trHeight w:val="832"/>
        </w:trPr>
        <w:tc>
          <w:tcPr>
            <w:tcW w:w="2409" w:type="dxa"/>
            <w:tcBorders>
              <w:bottom w:val="single" w:sz="8" w:space="0" w:color="000000"/>
            </w:tcBorders>
          </w:tcPr>
          <w:p w14:paraId="33305A19" w14:textId="77777777" w:rsidR="0096334E" w:rsidRDefault="00A04039">
            <w:pPr>
              <w:pStyle w:val="TableParagraph"/>
              <w:spacing w:before="29" w:line="235" w:lineRule="auto"/>
              <w:ind w:left="80" w:right="62"/>
              <w:rPr>
                <w:b/>
              </w:rPr>
            </w:pPr>
            <w:r>
              <w:rPr>
                <w:b/>
                <w:color w:val="1D71B8"/>
                <w:w w:val="105"/>
              </w:rPr>
              <w:t>What were my areas for development?</w:t>
            </w:r>
          </w:p>
        </w:tc>
        <w:tc>
          <w:tcPr>
            <w:tcW w:w="2409" w:type="dxa"/>
            <w:tcBorders>
              <w:bottom w:val="single" w:sz="8" w:space="0" w:color="000000"/>
            </w:tcBorders>
          </w:tcPr>
          <w:p w14:paraId="33305A1A" w14:textId="77777777" w:rsidR="0096334E" w:rsidRDefault="00A04039">
            <w:pPr>
              <w:pStyle w:val="TableParagraph"/>
              <w:spacing w:before="23" w:line="264" w:lineRule="exact"/>
              <w:ind w:left="80" w:right="171"/>
              <w:jc w:val="both"/>
              <w:rPr>
                <w:b/>
              </w:rPr>
            </w:pPr>
            <w:r>
              <w:rPr>
                <w:b/>
                <w:color w:val="1D71B8"/>
                <w:w w:val="105"/>
              </w:rPr>
              <w:t>What did I do to make improvements? What did I learn?</w:t>
            </w:r>
          </w:p>
        </w:tc>
        <w:tc>
          <w:tcPr>
            <w:tcW w:w="2409" w:type="dxa"/>
            <w:tcBorders>
              <w:bottom w:val="single" w:sz="8" w:space="0" w:color="000000"/>
            </w:tcBorders>
          </w:tcPr>
          <w:p w14:paraId="33305A1B" w14:textId="77777777" w:rsidR="0096334E" w:rsidRDefault="00A04039">
            <w:pPr>
              <w:pStyle w:val="TableParagraph"/>
              <w:spacing w:before="25"/>
              <w:ind w:left="80"/>
              <w:rPr>
                <w:b/>
              </w:rPr>
            </w:pPr>
            <w:r>
              <w:rPr>
                <w:b/>
                <w:color w:val="1D71B8"/>
                <w:w w:val="105"/>
              </w:rPr>
              <w:t>How am I doing now?</w:t>
            </w:r>
          </w:p>
        </w:tc>
        <w:tc>
          <w:tcPr>
            <w:tcW w:w="2409" w:type="dxa"/>
            <w:tcBorders>
              <w:bottom w:val="single" w:sz="8" w:space="0" w:color="000000"/>
            </w:tcBorders>
          </w:tcPr>
          <w:p w14:paraId="33305A1C" w14:textId="77777777" w:rsidR="0096334E" w:rsidRDefault="00A04039">
            <w:pPr>
              <w:pStyle w:val="TableParagraph"/>
              <w:spacing w:before="25"/>
              <w:ind w:left="81"/>
              <w:rPr>
                <w:b/>
              </w:rPr>
            </w:pPr>
            <w:r>
              <w:rPr>
                <w:b/>
                <w:color w:val="1D71B8"/>
                <w:w w:val="110"/>
              </w:rPr>
              <w:t>Next steps</w:t>
            </w:r>
          </w:p>
        </w:tc>
      </w:tr>
      <w:tr w:rsidR="0096334E" w14:paraId="33305A22" w14:textId="77777777">
        <w:trPr>
          <w:trHeight w:val="3248"/>
        </w:trPr>
        <w:tc>
          <w:tcPr>
            <w:tcW w:w="2409" w:type="dxa"/>
            <w:tcBorders>
              <w:top w:val="single" w:sz="8" w:space="0" w:color="000000"/>
              <w:left w:val="single" w:sz="8" w:space="0" w:color="000000"/>
              <w:bottom w:val="single" w:sz="8" w:space="0" w:color="000000"/>
              <w:right w:val="single" w:sz="8" w:space="0" w:color="000000"/>
            </w:tcBorders>
          </w:tcPr>
          <w:p w14:paraId="33305A1E" w14:textId="77777777" w:rsidR="0096334E" w:rsidRDefault="0096334E">
            <w:pPr>
              <w:pStyle w:val="TableParagraph"/>
              <w:rPr>
                <w:rFonts w:ascii="Times New Roman"/>
              </w:rPr>
            </w:pPr>
          </w:p>
        </w:tc>
        <w:tc>
          <w:tcPr>
            <w:tcW w:w="2409" w:type="dxa"/>
            <w:tcBorders>
              <w:top w:val="single" w:sz="8" w:space="0" w:color="000000"/>
              <w:left w:val="single" w:sz="8" w:space="0" w:color="000000"/>
              <w:bottom w:val="single" w:sz="8" w:space="0" w:color="000000"/>
              <w:right w:val="single" w:sz="8" w:space="0" w:color="000000"/>
            </w:tcBorders>
          </w:tcPr>
          <w:p w14:paraId="33305A1F" w14:textId="77777777" w:rsidR="0096334E" w:rsidRDefault="0096334E">
            <w:pPr>
              <w:pStyle w:val="TableParagraph"/>
              <w:rPr>
                <w:rFonts w:ascii="Times New Roman"/>
              </w:rPr>
            </w:pPr>
          </w:p>
        </w:tc>
        <w:tc>
          <w:tcPr>
            <w:tcW w:w="2409" w:type="dxa"/>
            <w:tcBorders>
              <w:top w:val="single" w:sz="8" w:space="0" w:color="000000"/>
              <w:left w:val="single" w:sz="8" w:space="0" w:color="000000"/>
              <w:bottom w:val="single" w:sz="8" w:space="0" w:color="000000"/>
              <w:right w:val="single" w:sz="8" w:space="0" w:color="000000"/>
            </w:tcBorders>
          </w:tcPr>
          <w:p w14:paraId="33305A20" w14:textId="77777777" w:rsidR="0096334E" w:rsidRDefault="0096334E">
            <w:pPr>
              <w:pStyle w:val="TableParagraph"/>
              <w:rPr>
                <w:rFonts w:ascii="Times New Roman"/>
              </w:rPr>
            </w:pPr>
          </w:p>
        </w:tc>
        <w:tc>
          <w:tcPr>
            <w:tcW w:w="2409" w:type="dxa"/>
            <w:tcBorders>
              <w:top w:val="single" w:sz="8" w:space="0" w:color="000000"/>
              <w:left w:val="single" w:sz="8" w:space="0" w:color="000000"/>
              <w:bottom w:val="single" w:sz="8" w:space="0" w:color="000000"/>
              <w:right w:val="single" w:sz="8" w:space="0" w:color="000000"/>
            </w:tcBorders>
          </w:tcPr>
          <w:p w14:paraId="33305A21" w14:textId="77777777" w:rsidR="0096334E" w:rsidRDefault="0096334E">
            <w:pPr>
              <w:pStyle w:val="TableParagraph"/>
              <w:rPr>
                <w:rFonts w:ascii="Times New Roman"/>
              </w:rPr>
            </w:pPr>
          </w:p>
        </w:tc>
      </w:tr>
    </w:tbl>
    <w:p w14:paraId="33305A23" w14:textId="77777777" w:rsidR="0096334E" w:rsidRDefault="0096334E">
      <w:pPr>
        <w:pStyle w:val="BodyText"/>
        <w:rPr>
          <w:sz w:val="26"/>
        </w:rPr>
      </w:pPr>
    </w:p>
    <w:p w14:paraId="33305A24" w14:textId="77777777" w:rsidR="0096334E" w:rsidRDefault="0096334E">
      <w:pPr>
        <w:pStyle w:val="BodyText"/>
        <w:rPr>
          <w:sz w:val="26"/>
        </w:rPr>
      </w:pPr>
    </w:p>
    <w:p w14:paraId="33305A25" w14:textId="77777777" w:rsidR="0096334E" w:rsidRDefault="0096334E">
      <w:pPr>
        <w:pStyle w:val="BodyText"/>
        <w:rPr>
          <w:sz w:val="26"/>
        </w:rPr>
      </w:pPr>
    </w:p>
    <w:p w14:paraId="33305A26" w14:textId="77777777" w:rsidR="0096334E" w:rsidRDefault="0096334E">
      <w:pPr>
        <w:pStyle w:val="BodyText"/>
        <w:rPr>
          <w:sz w:val="26"/>
        </w:rPr>
      </w:pPr>
    </w:p>
    <w:p w14:paraId="33305A27" w14:textId="77777777" w:rsidR="0096334E" w:rsidRDefault="0096334E">
      <w:pPr>
        <w:pStyle w:val="BodyText"/>
        <w:rPr>
          <w:sz w:val="26"/>
        </w:rPr>
      </w:pPr>
    </w:p>
    <w:p w14:paraId="33305A28" w14:textId="77777777" w:rsidR="0096334E" w:rsidRDefault="0096334E">
      <w:pPr>
        <w:pStyle w:val="BodyText"/>
        <w:rPr>
          <w:sz w:val="26"/>
        </w:rPr>
      </w:pPr>
    </w:p>
    <w:p w14:paraId="33305A29" w14:textId="77777777" w:rsidR="0096334E" w:rsidRDefault="0096334E">
      <w:pPr>
        <w:pStyle w:val="BodyText"/>
        <w:rPr>
          <w:sz w:val="26"/>
        </w:rPr>
      </w:pPr>
    </w:p>
    <w:p w14:paraId="33305A2A" w14:textId="77777777" w:rsidR="0096334E" w:rsidRDefault="0096334E">
      <w:pPr>
        <w:pStyle w:val="BodyText"/>
        <w:rPr>
          <w:sz w:val="26"/>
        </w:rPr>
      </w:pPr>
    </w:p>
    <w:p w14:paraId="33305A2B" w14:textId="77777777" w:rsidR="0096334E" w:rsidRDefault="0096334E">
      <w:pPr>
        <w:pStyle w:val="BodyText"/>
        <w:rPr>
          <w:sz w:val="26"/>
        </w:rPr>
      </w:pPr>
    </w:p>
    <w:p w14:paraId="33305A2C" w14:textId="77777777" w:rsidR="0096334E" w:rsidRDefault="0096334E">
      <w:pPr>
        <w:pStyle w:val="BodyText"/>
        <w:rPr>
          <w:sz w:val="26"/>
        </w:rPr>
      </w:pPr>
    </w:p>
    <w:p w14:paraId="33305A2D" w14:textId="77777777" w:rsidR="0096334E" w:rsidRDefault="0096334E">
      <w:pPr>
        <w:pStyle w:val="BodyText"/>
        <w:rPr>
          <w:sz w:val="26"/>
        </w:rPr>
      </w:pPr>
    </w:p>
    <w:p w14:paraId="33305A2E" w14:textId="77777777" w:rsidR="0096334E" w:rsidRDefault="0096334E">
      <w:pPr>
        <w:pStyle w:val="BodyText"/>
        <w:rPr>
          <w:sz w:val="26"/>
        </w:rPr>
      </w:pPr>
    </w:p>
    <w:p w14:paraId="33305A2F" w14:textId="77777777" w:rsidR="0096334E" w:rsidRDefault="0096334E">
      <w:pPr>
        <w:pStyle w:val="BodyText"/>
        <w:rPr>
          <w:sz w:val="26"/>
        </w:rPr>
      </w:pPr>
    </w:p>
    <w:p w14:paraId="33305A30" w14:textId="77777777" w:rsidR="0096334E" w:rsidRDefault="0096334E">
      <w:pPr>
        <w:pStyle w:val="BodyText"/>
        <w:rPr>
          <w:sz w:val="26"/>
        </w:rPr>
      </w:pPr>
    </w:p>
    <w:p w14:paraId="33305A31" w14:textId="77777777" w:rsidR="0096334E" w:rsidRDefault="00A04039">
      <w:pPr>
        <w:pStyle w:val="Heading2"/>
        <w:spacing w:before="197"/>
        <w:ind w:left="107"/>
        <w:jc w:val="both"/>
      </w:pPr>
      <w:r>
        <w:rPr>
          <w:color w:val="1D71B8"/>
          <w:w w:val="105"/>
        </w:rPr>
        <w:t>Review date: __________________</w:t>
      </w:r>
    </w:p>
    <w:p w14:paraId="33305A32" w14:textId="77777777" w:rsidR="0096334E" w:rsidRDefault="0096334E">
      <w:pPr>
        <w:pStyle w:val="BodyText"/>
        <w:rPr>
          <w:b/>
          <w:sz w:val="20"/>
        </w:rPr>
      </w:pPr>
    </w:p>
    <w:p w14:paraId="33305A33" w14:textId="77777777" w:rsidR="0096334E" w:rsidRDefault="0096334E">
      <w:pPr>
        <w:pStyle w:val="BodyText"/>
        <w:rPr>
          <w:b/>
          <w:sz w:val="20"/>
        </w:rPr>
      </w:pPr>
    </w:p>
    <w:p w14:paraId="33305A34" w14:textId="77777777" w:rsidR="0096334E" w:rsidRDefault="0096334E">
      <w:pPr>
        <w:pStyle w:val="BodyText"/>
        <w:rPr>
          <w:b/>
          <w:sz w:val="20"/>
        </w:rPr>
      </w:pPr>
    </w:p>
    <w:p w14:paraId="33305A35" w14:textId="77777777" w:rsidR="0096334E" w:rsidRDefault="0096334E">
      <w:pPr>
        <w:pStyle w:val="BodyText"/>
        <w:rPr>
          <w:b/>
          <w:sz w:val="20"/>
        </w:rPr>
      </w:pPr>
    </w:p>
    <w:p w14:paraId="33305A36" w14:textId="77777777" w:rsidR="0096334E" w:rsidRDefault="0096334E">
      <w:pPr>
        <w:pStyle w:val="BodyText"/>
        <w:rPr>
          <w:b/>
          <w:sz w:val="20"/>
        </w:rPr>
      </w:pPr>
    </w:p>
    <w:p w14:paraId="33305A37" w14:textId="77777777" w:rsidR="0096334E" w:rsidRDefault="0096334E">
      <w:pPr>
        <w:pStyle w:val="BodyText"/>
        <w:rPr>
          <w:b/>
          <w:sz w:val="20"/>
        </w:rPr>
      </w:pPr>
    </w:p>
    <w:p w14:paraId="33305A38" w14:textId="77777777" w:rsidR="0096334E" w:rsidRDefault="0096334E">
      <w:pPr>
        <w:pStyle w:val="BodyText"/>
        <w:rPr>
          <w:b/>
          <w:sz w:val="20"/>
        </w:rPr>
      </w:pPr>
    </w:p>
    <w:p w14:paraId="33305A39" w14:textId="77777777" w:rsidR="0096334E" w:rsidRDefault="0096334E">
      <w:pPr>
        <w:pStyle w:val="BodyText"/>
        <w:rPr>
          <w:b/>
          <w:sz w:val="20"/>
        </w:rPr>
      </w:pPr>
    </w:p>
    <w:p w14:paraId="33305A3A" w14:textId="77777777" w:rsidR="0096334E" w:rsidRDefault="0096334E">
      <w:pPr>
        <w:pStyle w:val="BodyText"/>
        <w:rPr>
          <w:b/>
          <w:sz w:val="20"/>
        </w:rPr>
      </w:pPr>
    </w:p>
    <w:p w14:paraId="33305A3B" w14:textId="77777777" w:rsidR="0096334E" w:rsidRDefault="0096334E">
      <w:pPr>
        <w:pStyle w:val="BodyText"/>
        <w:rPr>
          <w:b/>
          <w:sz w:val="20"/>
        </w:rPr>
      </w:pPr>
    </w:p>
    <w:p w14:paraId="33305A3C" w14:textId="77777777" w:rsidR="0096334E" w:rsidRDefault="0096334E">
      <w:pPr>
        <w:pStyle w:val="BodyText"/>
        <w:rPr>
          <w:b/>
          <w:sz w:val="20"/>
        </w:rPr>
      </w:pPr>
    </w:p>
    <w:p w14:paraId="33305A3D" w14:textId="77777777" w:rsidR="0096334E" w:rsidRDefault="0096334E">
      <w:pPr>
        <w:pStyle w:val="BodyText"/>
        <w:rPr>
          <w:b/>
          <w:sz w:val="20"/>
        </w:rPr>
      </w:pPr>
    </w:p>
    <w:p w14:paraId="33305A3E" w14:textId="77777777" w:rsidR="0096334E" w:rsidRDefault="0096334E">
      <w:pPr>
        <w:pStyle w:val="BodyText"/>
        <w:spacing w:before="8"/>
        <w:rPr>
          <w:b/>
          <w:sz w:val="20"/>
        </w:rPr>
      </w:pPr>
    </w:p>
    <w:p w14:paraId="33305A3F" w14:textId="49E2CF0B" w:rsidR="0096334E" w:rsidRDefault="00A04039">
      <w:pPr>
        <w:pStyle w:val="BodyText"/>
        <w:ind w:left="167"/>
      </w:pPr>
      <w:r>
        <w:rPr>
          <w:color w:val="1D71B8"/>
        </w:rPr>
        <w:t>Dyslexia in the Classroom Reflective Tool 2016</w:t>
      </w:r>
    </w:p>
    <w:p w14:paraId="33305A40" w14:textId="77777777" w:rsidR="0096334E" w:rsidRDefault="0096334E">
      <w:pPr>
        <w:pStyle w:val="BodyText"/>
        <w:rPr>
          <w:sz w:val="26"/>
        </w:rPr>
      </w:pPr>
    </w:p>
    <w:p w14:paraId="33305A41" w14:textId="77777777" w:rsidR="0096334E" w:rsidRDefault="0096334E">
      <w:pPr>
        <w:pStyle w:val="BodyText"/>
        <w:spacing w:before="6"/>
        <w:rPr>
          <w:sz w:val="32"/>
        </w:rPr>
      </w:pPr>
    </w:p>
    <w:p w14:paraId="33305A42" w14:textId="77777777" w:rsidR="0096334E" w:rsidRDefault="00A04039">
      <w:pPr>
        <w:ind w:left="719" w:right="1304"/>
        <w:jc w:val="center"/>
        <w:rPr>
          <w:sz w:val="20"/>
        </w:rPr>
      </w:pPr>
      <w:r>
        <w:rPr>
          <w:color w:val="1D71B8"/>
          <w:sz w:val="20"/>
        </w:rPr>
        <w:t>11</w:t>
      </w:r>
    </w:p>
    <w:p w14:paraId="33305A43" w14:textId="77777777" w:rsidR="0096334E" w:rsidRDefault="0096334E">
      <w:pPr>
        <w:jc w:val="center"/>
        <w:rPr>
          <w:sz w:val="20"/>
        </w:rPr>
        <w:sectPr w:rsidR="0096334E">
          <w:pgSz w:w="11910" w:h="16840"/>
          <w:pgMar w:top="1580" w:right="700" w:bottom="280" w:left="700" w:header="720" w:footer="720" w:gutter="0"/>
          <w:cols w:space="720"/>
        </w:sectPr>
      </w:pPr>
    </w:p>
    <w:p w14:paraId="33305A44" w14:textId="77777777" w:rsidR="0096334E" w:rsidRDefault="00A04039">
      <w:pPr>
        <w:pStyle w:val="BodyText"/>
        <w:rPr>
          <w:sz w:val="20"/>
        </w:rPr>
      </w:pPr>
      <w:r>
        <w:lastRenderedPageBreak/>
        <w:pict w14:anchorId="33305AA8">
          <v:group id="_x0000_s1026" style="position:absolute;margin-left:0;margin-top:0;width:595.3pt;height:841.9pt;z-index:-253403136;mso-position-horizontal-relative:page;mso-position-vertical-relative:page" coordsize="11906,16838">
            <v:shape id="_x0000_s1031" style="position:absolute;width:3897;height:8296" coordsize="3897,8296" o:spt="100" adj="0,,0" path="m3441,l,,,7483r1139,811l1139,8294r1,1l1142,8289r3,l3896,1184,3441,xm1145,8289r-3,l1144,8291r1,-2xe" fillcolor="#0083c3" stroked="f">
              <v:stroke joinstyle="round"/>
              <v:formulas/>
              <v:path arrowok="t" o:connecttype="segments"/>
            </v:shape>
            <v:shape id="_x0000_s1030" style="position:absolute;top:7482;width:1140;height:3785" coordorigin=",7483" coordsize="1140,3785" path="m,7483r,3784l1139,8294,,7483xe" fillcolor="#004289" stroked="f">
              <v:path arrowok="t"/>
            </v:shape>
            <v:shape id="_x0000_s1029" style="position:absolute;width:11906;height:16838" coordsize="11906,16838" o:spt="100" adj="0,,0" path="m1142,8289l,11269r,5569l3240,16838,8487,13125r6,l8493,13125r-2,-1l8494,13123r-5,l1142,8289xm8493,13125r-6,l8488,13129r5,-4xm11905,l3441,,8489,13123r5,l11905,10727,11905,xe" fillcolor="#00b1e1" stroked="f">
              <v:stroke joinstyle="round"/>
              <v:formulas/>
              <v:path arrowok="t" o:connecttype="segments"/>
            </v:shape>
            <v:shape id="_x0000_s1028" style="position:absolute;left:8488;top:10726;width:3418;height:6111" coordorigin="8488,10727" coordsize="3418,6111" path="m11906,10727l8492,13125r1,l8488,13129r1402,3709l11906,16838r,-6111xe" fillcolor="#004289" stroked="f">
              <v:path arrowok="t"/>
            </v:shape>
            <v:shape id="_x0000_s1027" style="position:absolute;left:3239;top:13125;width:6651;height:3713" coordorigin="3240,13125" coordsize="6651,3713" path="m8487,13125l3240,16838r6650,l8487,13125xe" fillcolor="#0083c3" stroked="f">
              <v:path arrowok="t"/>
            </v:shape>
            <w10:wrap anchorx="page" anchory="page"/>
          </v:group>
        </w:pict>
      </w:r>
    </w:p>
    <w:p w14:paraId="33305A45" w14:textId="77777777" w:rsidR="0096334E" w:rsidRDefault="0096334E">
      <w:pPr>
        <w:pStyle w:val="BodyText"/>
        <w:rPr>
          <w:sz w:val="20"/>
        </w:rPr>
      </w:pPr>
    </w:p>
    <w:p w14:paraId="33305A46" w14:textId="77777777" w:rsidR="0096334E" w:rsidRDefault="0096334E">
      <w:pPr>
        <w:pStyle w:val="BodyText"/>
        <w:rPr>
          <w:sz w:val="20"/>
        </w:rPr>
      </w:pPr>
    </w:p>
    <w:p w14:paraId="33305A47" w14:textId="77777777" w:rsidR="0096334E" w:rsidRDefault="0096334E">
      <w:pPr>
        <w:pStyle w:val="BodyText"/>
        <w:rPr>
          <w:sz w:val="20"/>
        </w:rPr>
      </w:pPr>
    </w:p>
    <w:p w14:paraId="33305A48" w14:textId="77777777" w:rsidR="0096334E" w:rsidRDefault="0096334E">
      <w:pPr>
        <w:pStyle w:val="BodyText"/>
        <w:rPr>
          <w:sz w:val="20"/>
        </w:rPr>
      </w:pPr>
    </w:p>
    <w:p w14:paraId="33305A49" w14:textId="77777777" w:rsidR="0096334E" w:rsidRDefault="0096334E">
      <w:pPr>
        <w:pStyle w:val="BodyText"/>
        <w:rPr>
          <w:sz w:val="20"/>
        </w:rPr>
      </w:pPr>
    </w:p>
    <w:p w14:paraId="33305A4A" w14:textId="77777777" w:rsidR="0096334E" w:rsidRDefault="0096334E">
      <w:pPr>
        <w:pStyle w:val="BodyText"/>
        <w:rPr>
          <w:sz w:val="20"/>
        </w:rPr>
      </w:pPr>
    </w:p>
    <w:p w14:paraId="33305A4B" w14:textId="77777777" w:rsidR="0096334E" w:rsidRDefault="0096334E">
      <w:pPr>
        <w:pStyle w:val="BodyText"/>
        <w:rPr>
          <w:sz w:val="20"/>
        </w:rPr>
      </w:pPr>
    </w:p>
    <w:p w14:paraId="33305A4C" w14:textId="77777777" w:rsidR="0096334E" w:rsidRDefault="0096334E">
      <w:pPr>
        <w:pStyle w:val="BodyText"/>
        <w:rPr>
          <w:sz w:val="20"/>
        </w:rPr>
      </w:pPr>
    </w:p>
    <w:p w14:paraId="33305A4D" w14:textId="77777777" w:rsidR="0096334E" w:rsidRDefault="0096334E">
      <w:pPr>
        <w:pStyle w:val="BodyText"/>
        <w:rPr>
          <w:sz w:val="20"/>
        </w:rPr>
      </w:pPr>
    </w:p>
    <w:p w14:paraId="33305A4E" w14:textId="77777777" w:rsidR="0096334E" w:rsidRDefault="0096334E">
      <w:pPr>
        <w:pStyle w:val="BodyText"/>
        <w:rPr>
          <w:sz w:val="20"/>
        </w:rPr>
      </w:pPr>
    </w:p>
    <w:p w14:paraId="33305A4F" w14:textId="77777777" w:rsidR="0096334E" w:rsidRDefault="0096334E">
      <w:pPr>
        <w:pStyle w:val="BodyText"/>
        <w:rPr>
          <w:sz w:val="20"/>
        </w:rPr>
      </w:pPr>
    </w:p>
    <w:p w14:paraId="33305A50" w14:textId="77777777" w:rsidR="0096334E" w:rsidRDefault="0096334E">
      <w:pPr>
        <w:pStyle w:val="BodyText"/>
        <w:rPr>
          <w:sz w:val="20"/>
        </w:rPr>
      </w:pPr>
    </w:p>
    <w:p w14:paraId="33305A51" w14:textId="77777777" w:rsidR="0096334E" w:rsidRDefault="0096334E">
      <w:pPr>
        <w:pStyle w:val="BodyText"/>
        <w:rPr>
          <w:sz w:val="20"/>
        </w:rPr>
      </w:pPr>
    </w:p>
    <w:p w14:paraId="33305A52" w14:textId="77777777" w:rsidR="0096334E" w:rsidRDefault="0096334E">
      <w:pPr>
        <w:pStyle w:val="BodyText"/>
        <w:rPr>
          <w:sz w:val="20"/>
        </w:rPr>
      </w:pPr>
    </w:p>
    <w:p w14:paraId="33305A53" w14:textId="77777777" w:rsidR="0096334E" w:rsidRDefault="0096334E">
      <w:pPr>
        <w:pStyle w:val="BodyText"/>
        <w:rPr>
          <w:sz w:val="20"/>
        </w:rPr>
      </w:pPr>
    </w:p>
    <w:p w14:paraId="33305A54" w14:textId="77777777" w:rsidR="0096334E" w:rsidRDefault="0096334E">
      <w:pPr>
        <w:pStyle w:val="BodyText"/>
        <w:rPr>
          <w:sz w:val="20"/>
        </w:rPr>
      </w:pPr>
    </w:p>
    <w:p w14:paraId="33305A55" w14:textId="77777777" w:rsidR="0096334E" w:rsidRDefault="0096334E">
      <w:pPr>
        <w:pStyle w:val="BodyText"/>
        <w:rPr>
          <w:sz w:val="20"/>
        </w:rPr>
      </w:pPr>
    </w:p>
    <w:p w14:paraId="33305A56" w14:textId="77777777" w:rsidR="0096334E" w:rsidRDefault="0096334E">
      <w:pPr>
        <w:pStyle w:val="BodyText"/>
        <w:rPr>
          <w:sz w:val="20"/>
        </w:rPr>
      </w:pPr>
    </w:p>
    <w:p w14:paraId="33305A57" w14:textId="77777777" w:rsidR="0096334E" w:rsidRDefault="0096334E">
      <w:pPr>
        <w:pStyle w:val="BodyText"/>
        <w:rPr>
          <w:sz w:val="20"/>
        </w:rPr>
      </w:pPr>
    </w:p>
    <w:p w14:paraId="33305A58" w14:textId="77777777" w:rsidR="0096334E" w:rsidRDefault="0096334E">
      <w:pPr>
        <w:pStyle w:val="BodyText"/>
        <w:rPr>
          <w:sz w:val="20"/>
        </w:rPr>
      </w:pPr>
    </w:p>
    <w:p w14:paraId="33305A59" w14:textId="77777777" w:rsidR="0096334E" w:rsidRDefault="0096334E">
      <w:pPr>
        <w:pStyle w:val="BodyText"/>
        <w:rPr>
          <w:sz w:val="20"/>
        </w:rPr>
      </w:pPr>
    </w:p>
    <w:p w14:paraId="33305A5A" w14:textId="77777777" w:rsidR="0096334E" w:rsidRDefault="0096334E">
      <w:pPr>
        <w:pStyle w:val="BodyText"/>
        <w:rPr>
          <w:sz w:val="20"/>
        </w:rPr>
      </w:pPr>
    </w:p>
    <w:p w14:paraId="33305A5B" w14:textId="77777777" w:rsidR="0096334E" w:rsidRDefault="0096334E">
      <w:pPr>
        <w:pStyle w:val="BodyText"/>
        <w:rPr>
          <w:sz w:val="20"/>
        </w:rPr>
      </w:pPr>
    </w:p>
    <w:p w14:paraId="33305A5C" w14:textId="77777777" w:rsidR="0096334E" w:rsidRDefault="0096334E">
      <w:pPr>
        <w:pStyle w:val="BodyText"/>
        <w:rPr>
          <w:sz w:val="20"/>
        </w:rPr>
      </w:pPr>
    </w:p>
    <w:p w14:paraId="33305A5D" w14:textId="77777777" w:rsidR="0096334E" w:rsidRDefault="0096334E">
      <w:pPr>
        <w:pStyle w:val="BodyText"/>
        <w:rPr>
          <w:sz w:val="20"/>
        </w:rPr>
      </w:pPr>
    </w:p>
    <w:p w14:paraId="33305A5E" w14:textId="77777777" w:rsidR="0096334E" w:rsidRDefault="0096334E">
      <w:pPr>
        <w:pStyle w:val="BodyText"/>
        <w:rPr>
          <w:sz w:val="20"/>
        </w:rPr>
      </w:pPr>
    </w:p>
    <w:p w14:paraId="33305A5F" w14:textId="77777777" w:rsidR="0096334E" w:rsidRDefault="0096334E">
      <w:pPr>
        <w:pStyle w:val="BodyText"/>
        <w:rPr>
          <w:sz w:val="20"/>
        </w:rPr>
      </w:pPr>
    </w:p>
    <w:p w14:paraId="33305A60" w14:textId="77777777" w:rsidR="0096334E" w:rsidRDefault="0096334E">
      <w:pPr>
        <w:pStyle w:val="BodyText"/>
        <w:rPr>
          <w:sz w:val="20"/>
        </w:rPr>
      </w:pPr>
    </w:p>
    <w:p w14:paraId="33305A61" w14:textId="77777777" w:rsidR="0096334E" w:rsidRDefault="0096334E">
      <w:pPr>
        <w:pStyle w:val="BodyText"/>
        <w:rPr>
          <w:sz w:val="20"/>
        </w:rPr>
      </w:pPr>
    </w:p>
    <w:p w14:paraId="33305A62" w14:textId="77777777" w:rsidR="0096334E" w:rsidRDefault="0096334E">
      <w:pPr>
        <w:pStyle w:val="BodyText"/>
        <w:rPr>
          <w:sz w:val="20"/>
        </w:rPr>
      </w:pPr>
    </w:p>
    <w:p w14:paraId="33305A63" w14:textId="77777777" w:rsidR="0096334E" w:rsidRDefault="0096334E">
      <w:pPr>
        <w:pStyle w:val="BodyText"/>
        <w:rPr>
          <w:sz w:val="20"/>
        </w:rPr>
      </w:pPr>
    </w:p>
    <w:p w14:paraId="33305A64" w14:textId="77777777" w:rsidR="0096334E" w:rsidRDefault="0096334E">
      <w:pPr>
        <w:pStyle w:val="BodyText"/>
        <w:rPr>
          <w:sz w:val="20"/>
        </w:rPr>
      </w:pPr>
    </w:p>
    <w:p w14:paraId="33305A65" w14:textId="77777777" w:rsidR="0096334E" w:rsidRDefault="0096334E">
      <w:pPr>
        <w:pStyle w:val="BodyText"/>
        <w:rPr>
          <w:sz w:val="20"/>
        </w:rPr>
      </w:pPr>
    </w:p>
    <w:p w14:paraId="33305A66" w14:textId="77777777" w:rsidR="0096334E" w:rsidRDefault="0096334E">
      <w:pPr>
        <w:pStyle w:val="BodyText"/>
        <w:rPr>
          <w:sz w:val="20"/>
        </w:rPr>
      </w:pPr>
    </w:p>
    <w:p w14:paraId="33305A67" w14:textId="77777777" w:rsidR="0096334E" w:rsidRDefault="0096334E">
      <w:pPr>
        <w:pStyle w:val="BodyText"/>
        <w:rPr>
          <w:sz w:val="20"/>
        </w:rPr>
      </w:pPr>
    </w:p>
    <w:p w14:paraId="33305A68" w14:textId="77777777" w:rsidR="0096334E" w:rsidRDefault="0096334E">
      <w:pPr>
        <w:pStyle w:val="BodyText"/>
        <w:rPr>
          <w:sz w:val="20"/>
        </w:rPr>
      </w:pPr>
    </w:p>
    <w:p w14:paraId="33305A69" w14:textId="77777777" w:rsidR="0096334E" w:rsidRDefault="0096334E">
      <w:pPr>
        <w:pStyle w:val="BodyText"/>
        <w:rPr>
          <w:sz w:val="20"/>
        </w:rPr>
      </w:pPr>
    </w:p>
    <w:p w14:paraId="33305A6A" w14:textId="77777777" w:rsidR="0096334E" w:rsidRDefault="0096334E">
      <w:pPr>
        <w:pStyle w:val="BodyText"/>
        <w:rPr>
          <w:sz w:val="20"/>
        </w:rPr>
      </w:pPr>
    </w:p>
    <w:p w14:paraId="33305A6B" w14:textId="77777777" w:rsidR="0096334E" w:rsidRDefault="0096334E">
      <w:pPr>
        <w:pStyle w:val="BodyText"/>
        <w:rPr>
          <w:sz w:val="20"/>
        </w:rPr>
      </w:pPr>
    </w:p>
    <w:p w14:paraId="33305A6C" w14:textId="77777777" w:rsidR="0096334E" w:rsidRDefault="0096334E">
      <w:pPr>
        <w:pStyle w:val="BodyText"/>
        <w:rPr>
          <w:sz w:val="20"/>
        </w:rPr>
      </w:pPr>
    </w:p>
    <w:p w14:paraId="33305A6D" w14:textId="77777777" w:rsidR="0096334E" w:rsidRDefault="0096334E">
      <w:pPr>
        <w:pStyle w:val="BodyText"/>
        <w:rPr>
          <w:sz w:val="20"/>
        </w:rPr>
      </w:pPr>
    </w:p>
    <w:p w14:paraId="33305A6E" w14:textId="77777777" w:rsidR="0096334E" w:rsidRDefault="0096334E">
      <w:pPr>
        <w:pStyle w:val="BodyText"/>
        <w:rPr>
          <w:sz w:val="20"/>
        </w:rPr>
      </w:pPr>
    </w:p>
    <w:p w14:paraId="33305A6F" w14:textId="77777777" w:rsidR="0096334E" w:rsidRDefault="0096334E">
      <w:pPr>
        <w:pStyle w:val="BodyText"/>
        <w:rPr>
          <w:sz w:val="20"/>
        </w:rPr>
      </w:pPr>
    </w:p>
    <w:p w14:paraId="33305A70" w14:textId="77777777" w:rsidR="0096334E" w:rsidRDefault="0096334E">
      <w:pPr>
        <w:pStyle w:val="BodyText"/>
        <w:rPr>
          <w:sz w:val="20"/>
        </w:rPr>
      </w:pPr>
    </w:p>
    <w:p w14:paraId="33305A71" w14:textId="77777777" w:rsidR="0096334E" w:rsidRDefault="0096334E">
      <w:pPr>
        <w:pStyle w:val="BodyText"/>
        <w:rPr>
          <w:sz w:val="20"/>
        </w:rPr>
      </w:pPr>
    </w:p>
    <w:p w14:paraId="33305A72" w14:textId="77777777" w:rsidR="0096334E" w:rsidRDefault="0096334E">
      <w:pPr>
        <w:pStyle w:val="BodyText"/>
        <w:rPr>
          <w:sz w:val="20"/>
        </w:rPr>
      </w:pPr>
    </w:p>
    <w:p w14:paraId="33305A73" w14:textId="77777777" w:rsidR="0096334E" w:rsidRDefault="0096334E">
      <w:pPr>
        <w:pStyle w:val="BodyText"/>
        <w:rPr>
          <w:sz w:val="20"/>
        </w:rPr>
      </w:pPr>
    </w:p>
    <w:p w14:paraId="33305A74" w14:textId="77777777" w:rsidR="0096334E" w:rsidRDefault="0096334E">
      <w:pPr>
        <w:pStyle w:val="BodyText"/>
        <w:rPr>
          <w:sz w:val="20"/>
        </w:rPr>
      </w:pPr>
    </w:p>
    <w:p w14:paraId="33305A75" w14:textId="77777777" w:rsidR="0096334E" w:rsidRDefault="0096334E">
      <w:pPr>
        <w:pStyle w:val="BodyText"/>
        <w:rPr>
          <w:sz w:val="20"/>
        </w:rPr>
      </w:pPr>
    </w:p>
    <w:p w14:paraId="33305A76" w14:textId="77777777" w:rsidR="0096334E" w:rsidRDefault="0096334E">
      <w:pPr>
        <w:pStyle w:val="BodyText"/>
        <w:rPr>
          <w:sz w:val="20"/>
        </w:rPr>
      </w:pPr>
    </w:p>
    <w:p w14:paraId="33305A77" w14:textId="77777777" w:rsidR="0096334E" w:rsidRDefault="0096334E">
      <w:pPr>
        <w:pStyle w:val="BodyText"/>
        <w:rPr>
          <w:sz w:val="20"/>
        </w:rPr>
      </w:pPr>
    </w:p>
    <w:p w14:paraId="33305A78" w14:textId="77777777" w:rsidR="0096334E" w:rsidRDefault="0096334E">
      <w:pPr>
        <w:pStyle w:val="BodyText"/>
        <w:rPr>
          <w:sz w:val="20"/>
        </w:rPr>
      </w:pPr>
    </w:p>
    <w:p w14:paraId="33305A79" w14:textId="77777777" w:rsidR="0096334E" w:rsidRDefault="0096334E">
      <w:pPr>
        <w:pStyle w:val="BodyText"/>
        <w:rPr>
          <w:sz w:val="20"/>
        </w:rPr>
      </w:pPr>
    </w:p>
    <w:p w14:paraId="33305A7A" w14:textId="77777777" w:rsidR="0096334E" w:rsidRDefault="0096334E">
      <w:pPr>
        <w:pStyle w:val="BodyText"/>
        <w:spacing w:before="9"/>
        <w:rPr>
          <w:sz w:val="20"/>
        </w:rPr>
      </w:pPr>
    </w:p>
    <w:p w14:paraId="33305A7B" w14:textId="77777777" w:rsidR="0096334E" w:rsidRDefault="00A04039">
      <w:pPr>
        <w:pStyle w:val="BodyText"/>
        <w:spacing w:before="100"/>
        <w:ind w:left="719" w:right="3326"/>
        <w:jc w:val="center"/>
      </w:pPr>
      <w:r>
        <w:rPr>
          <w:color w:val="1D71B8"/>
          <w:spacing w:val="2"/>
          <w:w w:val="108"/>
        </w:rPr>
        <w:t>D</w:t>
      </w:r>
      <w:r>
        <w:rPr>
          <w:color w:val="1D71B8"/>
          <w:spacing w:val="-1"/>
          <w:w w:val="104"/>
        </w:rPr>
        <w:t>y</w:t>
      </w:r>
      <w:r>
        <w:rPr>
          <w:color w:val="1D71B8"/>
          <w:spacing w:val="-2"/>
          <w:w w:val="101"/>
        </w:rPr>
        <w:t>s</w:t>
      </w:r>
      <w:r>
        <w:rPr>
          <w:color w:val="1D71B8"/>
          <w:spacing w:val="-1"/>
          <w:w w:val="102"/>
        </w:rPr>
        <w:t>l</w:t>
      </w:r>
      <w:r>
        <w:rPr>
          <w:color w:val="1D71B8"/>
          <w:spacing w:val="1"/>
        </w:rPr>
        <w:t>e</w:t>
      </w:r>
      <w:r>
        <w:rPr>
          <w:color w:val="1D71B8"/>
          <w:spacing w:val="-1"/>
          <w:w w:val="106"/>
        </w:rPr>
        <w:t>x</w:t>
      </w:r>
      <w:r>
        <w:rPr>
          <w:color w:val="1D71B8"/>
          <w:spacing w:val="-2"/>
          <w:w w:val="101"/>
        </w:rPr>
        <w:t>i</w:t>
      </w:r>
      <w:r>
        <w:rPr>
          <w:color w:val="1D71B8"/>
        </w:rPr>
        <w:t>a</w:t>
      </w:r>
      <w:r>
        <w:rPr>
          <w:color w:val="1D71B8"/>
          <w:spacing w:val="-4"/>
        </w:rPr>
        <w:t xml:space="preserve"> </w:t>
      </w:r>
      <w:r>
        <w:rPr>
          <w:color w:val="1D71B8"/>
          <w:spacing w:val="-2"/>
          <w:w w:val="101"/>
        </w:rPr>
        <w:t>i</w:t>
      </w:r>
      <w:r>
        <w:rPr>
          <w:color w:val="1D71B8"/>
          <w:w w:val="105"/>
        </w:rPr>
        <w:t>n</w:t>
      </w:r>
      <w:r>
        <w:rPr>
          <w:color w:val="1D71B8"/>
          <w:spacing w:val="-4"/>
        </w:rPr>
        <w:t xml:space="preserve"> </w:t>
      </w:r>
      <w:r>
        <w:rPr>
          <w:color w:val="1D71B8"/>
          <w:spacing w:val="-2"/>
          <w:w w:val="98"/>
        </w:rPr>
        <w:t>t</w:t>
      </w:r>
      <w:r>
        <w:rPr>
          <w:color w:val="1D71B8"/>
          <w:spacing w:val="-1"/>
          <w:w w:val="105"/>
        </w:rPr>
        <w:t>h</w:t>
      </w:r>
      <w:r>
        <w:rPr>
          <w:color w:val="1D71B8"/>
        </w:rPr>
        <w:t>e</w:t>
      </w:r>
      <w:r>
        <w:rPr>
          <w:color w:val="1D71B8"/>
          <w:spacing w:val="-4"/>
        </w:rPr>
        <w:t xml:space="preserve"> </w:t>
      </w:r>
      <w:r>
        <w:rPr>
          <w:color w:val="1D71B8"/>
          <w:spacing w:val="-3"/>
          <w:w w:val="108"/>
        </w:rPr>
        <w:t>C</w:t>
      </w:r>
      <w:r>
        <w:rPr>
          <w:color w:val="1D71B8"/>
          <w:spacing w:val="-2"/>
          <w:w w:val="102"/>
        </w:rPr>
        <w:t>l</w:t>
      </w:r>
      <w:r>
        <w:rPr>
          <w:color w:val="1D71B8"/>
          <w:spacing w:val="-2"/>
        </w:rPr>
        <w:t>a</w:t>
      </w:r>
      <w:r>
        <w:rPr>
          <w:color w:val="1D71B8"/>
          <w:spacing w:val="-2"/>
          <w:w w:val="101"/>
        </w:rPr>
        <w:t>ss</w:t>
      </w:r>
      <w:r>
        <w:rPr>
          <w:color w:val="1D71B8"/>
          <w:spacing w:val="-2"/>
          <w:w w:val="93"/>
        </w:rPr>
        <w:t>r</w:t>
      </w:r>
      <w:r>
        <w:rPr>
          <w:color w:val="1D71B8"/>
          <w:w w:val="104"/>
        </w:rPr>
        <w:t>o</w:t>
      </w:r>
      <w:r>
        <w:rPr>
          <w:color w:val="1D71B8"/>
          <w:spacing w:val="-1"/>
          <w:w w:val="104"/>
        </w:rPr>
        <w:t>o</w:t>
      </w:r>
      <w:r>
        <w:rPr>
          <w:color w:val="1D71B8"/>
          <w:w w:val="104"/>
        </w:rPr>
        <w:t>m</w:t>
      </w:r>
      <w:r>
        <w:rPr>
          <w:color w:val="1D71B8"/>
          <w:spacing w:val="-4"/>
        </w:rPr>
        <w:t xml:space="preserve"> </w:t>
      </w:r>
      <w:r>
        <w:rPr>
          <w:color w:val="1D71B8"/>
          <w:w w:val="99"/>
        </w:rPr>
        <w:t>Ref</w:t>
      </w:r>
      <w:r>
        <w:rPr>
          <w:color w:val="1D71B8"/>
          <w:spacing w:val="-1"/>
          <w:w w:val="99"/>
        </w:rPr>
        <w:t>l</w:t>
      </w:r>
      <w:r>
        <w:rPr>
          <w:color w:val="1D71B8"/>
          <w:spacing w:val="1"/>
        </w:rPr>
        <w:t>e</w:t>
      </w:r>
      <w:r>
        <w:rPr>
          <w:color w:val="1D71B8"/>
          <w:spacing w:val="4"/>
          <w:w w:val="105"/>
        </w:rPr>
        <w:t>c</w:t>
      </w:r>
      <w:r>
        <w:rPr>
          <w:color w:val="1D71B8"/>
          <w:spacing w:val="-2"/>
          <w:w w:val="98"/>
        </w:rPr>
        <w:t>t</w:t>
      </w:r>
      <w:r>
        <w:rPr>
          <w:color w:val="1D71B8"/>
          <w:spacing w:val="-1"/>
          <w:w w:val="101"/>
        </w:rPr>
        <w:t>i</w:t>
      </w:r>
      <w:r>
        <w:rPr>
          <w:color w:val="1D71B8"/>
          <w:spacing w:val="-31"/>
          <w:w w:val="106"/>
        </w:rPr>
        <w:t>v</w:t>
      </w:r>
      <w:r>
        <w:rPr>
          <w:color w:val="FFFFFF"/>
          <w:spacing w:val="-90"/>
          <w:w w:val="102"/>
        </w:rPr>
        <w:t>P</w:t>
      </w:r>
      <w:r>
        <w:rPr>
          <w:color w:val="1D71B8"/>
          <w:spacing w:val="-22"/>
        </w:rPr>
        <w:t>e</w:t>
      </w:r>
      <w:r>
        <w:rPr>
          <w:color w:val="FFFFFF"/>
          <w:spacing w:val="-4"/>
          <w:w w:val="93"/>
        </w:rPr>
        <w:t>r</w:t>
      </w:r>
      <w:r>
        <w:rPr>
          <w:color w:val="1D71B8"/>
          <w:spacing w:val="-106"/>
          <w:w w:val="101"/>
        </w:rPr>
        <w:t>T</w:t>
      </w:r>
      <w:r>
        <w:rPr>
          <w:color w:val="FFFFFF"/>
          <w:spacing w:val="-31"/>
          <w:w w:val="104"/>
        </w:rPr>
        <w:t>o</w:t>
      </w:r>
      <w:r>
        <w:rPr>
          <w:color w:val="1D71B8"/>
          <w:spacing w:val="-87"/>
          <w:w w:val="104"/>
        </w:rPr>
        <w:t>o</w:t>
      </w:r>
      <w:r>
        <w:rPr>
          <w:color w:val="FFFFFF"/>
          <w:spacing w:val="-37"/>
          <w:w w:val="107"/>
        </w:rPr>
        <w:t>d</w:t>
      </w:r>
      <w:r>
        <w:rPr>
          <w:color w:val="1D71B8"/>
          <w:spacing w:val="-85"/>
          <w:w w:val="104"/>
        </w:rPr>
        <w:t>o</w:t>
      </w:r>
      <w:r>
        <w:rPr>
          <w:color w:val="FFFFFF"/>
          <w:spacing w:val="-38"/>
          <w:w w:val="104"/>
        </w:rPr>
        <w:t>u</w:t>
      </w:r>
      <w:r>
        <w:rPr>
          <w:color w:val="1D71B8"/>
          <w:spacing w:val="-14"/>
          <w:w w:val="102"/>
        </w:rPr>
        <w:t>l</w:t>
      </w:r>
      <w:r>
        <w:rPr>
          <w:color w:val="FFFFFF"/>
          <w:spacing w:val="-39"/>
          <w:w w:val="105"/>
        </w:rPr>
        <w:t>c</w:t>
      </w:r>
      <w:r>
        <w:rPr>
          <w:color w:val="1D71B8"/>
          <w:spacing w:val="-69"/>
          <w:w w:val="106"/>
        </w:rPr>
        <w:t>v</w:t>
      </w:r>
      <w:r>
        <w:rPr>
          <w:color w:val="FFFFFF"/>
          <w:spacing w:val="-46"/>
        </w:rPr>
        <w:t>e</w:t>
      </w:r>
      <w:r>
        <w:rPr>
          <w:color w:val="1D71B8"/>
          <w:spacing w:val="-62"/>
        </w:rPr>
        <w:t>e</w:t>
      </w:r>
      <w:r>
        <w:rPr>
          <w:color w:val="FFFFFF"/>
          <w:spacing w:val="-63"/>
          <w:w w:val="107"/>
        </w:rPr>
        <w:t>d</w:t>
      </w:r>
      <w:r>
        <w:rPr>
          <w:color w:val="1D71B8"/>
          <w:w w:val="93"/>
        </w:rPr>
        <w:t>r</w:t>
      </w:r>
      <w:r>
        <w:rPr>
          <w:color w:val="1D71B8"/>
          <w:spacing w:val="-46"/>
          <w:w w:val="101"/>
        </w:rPr>
        <w:t>s</w:t>
      </w:r>
      <w:r>
        <w:rPr>
          <w:color w:val="FFFFFF"/>
          <w:spacing w:val="-82"/>
          <w:w w:val="108"/>
        </w:rPr>
        <w:t>b</w:t>
      </w:r>
      <w:r>
        <w:rPr>
          <w:color w:val="1D71B8"/>
          <w:spacing w:val="-1"/>
          <w:w w:val="101"/>
        </w:rPr>
        <w:t>i</w:t>
      </w:r>
      <w:r>
        <w:rPr>
          <w:color w:val="1D71B8"/>
          <w:spacing w:val="-91"/>
          <w:w w:val="104"/>
        </w:rPr>
        <w:t>o</w:t>
      </w:r>
      <w:r>
        <w:rPr>
          <w:color w:val="FFFFFF"/>
          <w:spacing w:val="-14"/>
          <w:w w:val="104"/>
        </w:rPr>
        <w:t>y</w:t>
      </w:r>
      <w:r>
        <w:rPr>
          <w:color w:val="1D71B8"/>
          <w:spacing w:val="-58"/>
          <w:w w:val="105"/>
        </w:rPr>
        <w:t>n</w:t>
      </w:r>
      <w:r>
        <w:rPr>
          <w:color w:val="FFFFFF"/>
          <w:spacing w:val="-31"/>
          <w:w w:val="105"/>
        </w:rPr>
        <w:t>A</w:t>
      </w:r>
      <w:r>
        <w:rPr>
          <w:color w:val="1D71B8"/>
          <w:spacing w:val="-82"/>
          <w:w w:val="101"/>
        </w:rPr>
        <w:t>1</w:t>
      </w:r>
      <w:r>
        <w:rPr>
          <w:color w:val="FFFFFF"/>
          <w:spacing w:val="-56"/>
          <w:w w:val="108"/>
        </w:rPr>
        <w:t>b</w:t>
      </w:r>
      <w:r>
        <w:rPr>
          <w:color w:val="1D71B8"/>
          <w:spacing w:val="-1"/>
          <w:w w:val="81"/>
        </w:rPr>
        <w:t>.</w:t>
      </w:r>
      <w:r>
        <w:rPr>
          <w:color w:val="1D71B8"/>
          <w:spacing w:val="-100"/>
          <w:w w:val="101"/>
        </w:rPr>
        <w:t>0</w:t>
      </w:r>
      <w:r>
        <w:rPr>
          <w:color w:val="FFFFFF"/>
          <w:spacing w:val="1"/>
          <w:w w:val="97"/>
        </w:rPr>
        <w:t>e</w:t>
      </w:r>
      <w:r>
        <w:rPr>
          <w:color w:val="FFFFFF"/>
          <w:w w:val="97"/>
        </w:rPr>
        <w:t>r</w:t>
      </w:r>
      <w:r>
        <w:rPr>
          <w:color w:val="FFFFFF"/>
          <w:spacing w:val="1"/>
          <w:w w:val="104"/>
        </w:rPr>
        <w:t>d</w:t>
      </w:r>
      <w:r>
        <w:rPr>
          <w:color w:val="FFFFFF"/>
          <w:spacing w:val="3"/>
          <w:w w:val="104"/>
        </w:rPr>
        <w:t>e</w:t>
      </w:r>
      <w:r>
        <w:rPr>
          <w:color w:val="FFFFFF"/>
          <w:spacing w:val="1"/>
          <w:w w:val="103"/>
        </w:rPr>
        <w:t>e</w:t>
      </w:r>
      <w:r>
        <w:rPr>
          <w:color w:val="FFFFFF"/>
          <w:spacing w:val="-1"/>
          <w:w w:val="103"/>
        </w:rPr>
        <w:t>n</w:t>
      </w:r>
      <w:r>
        <w:rPr>
          <w:color w:val="FFFFFF"/>
          <w:w w:val="101"/>
        </w:rPr>
        <w:t>s</w:t>
      </w:r>
      <w:r>
        <w:rPr>
          <w:color w:val="FFFFFF"/>
          <w:w w:val="105"/>
        </w:rPr>
        <w:t>h</w:t>
      </w:r>
      <w:r>
        <w:rPr>
          <w:color w:val="FFFFFF"/>
          <w:w w:val="101"/>
        </w:rPr>
        <w:t>i</w:t>
      </w:r>
      <w:r>
        <w:rPr>
          <w:color w:val="FFFFFF"/>
          <w:w w:val="93"/>
        </w:rPr>
        <w:t>r</w:t>
      </w:r>
      <w:r>
        <w:rPr>
          <w:color w:val="FFFFFF"/>
        </w:rPr>
        <w:t>e</w:t>
      </w:r>
      <w:r>
        <w:rPr>
          <w:color w:val="FFFFFF"/>
          <w:spacing w:val="1"/>
        </w:rPr>
        <w:t xml:space="preserve"> </w:t>
      </w:r>
      <w:r>
        <w:rPr>
          <w:color w:val="FFFFFF"/>
          <w:spacing w:val="-2"/>
          <w:w w:val="108"/>
        </w:rPr>
        <w:t>C</w:t>
      </w:r>
      <w:r>
        <w:rPr>
          <w:color w:val="FFFFFF"/>
          <w:spacing w:val="1"/>
          <w:w w:val="104"/>
        </w:rPr>
        <w:t>o</w:t>
      </w:r>
      <w:r>
        <w:rPr>
          <w:color w:val="FFFFFF"/>
          <w:w w:val="104"/>
        </w:rPr>
        <w:t>u</w:t>
      </w:r>
      <w:r>
        <w:rPr>
          <w:color w:val="FFFFFF"/>
          <w:spacing w:val="1"/>
          <w:w w:val="105"/>
        </w:rPr>
        <w:t>n</w:t>
      </w:r>
      <w:r>
        <w:rPr>
          <w:color w:val="FFFFFF"/>
          <w:w w:val="105"/>
        </w:rPr>
        <w:t>c</w:t>
      </w:r>
      <w:r>
        <w:rPr>
          <w:color w:val="FFFFFF"/>
          <w:w w:val="101"/>
        </w:rPr>
        <w:t>i</w:t>
      </w:r>
      <w:r>
        <w:rPr>
          <w:color w:val="FFFFFF"/>
          <w:w w:val="102"/>
        </w:rPr>
        <w:t>l</w:t>
      </w:r>
    </w:p>
    <w:p w14:paraId="33305A7C" w14:textId="77777777" w:rsidR="0096334E" w:rsidRDefault="00A04039">
      <w:pPr>
        <w:pStyle w:val="BodyText"/>
        <w:spacing w:before="72"/>
        <w:ind w:left="719" w:right="209"/>
        <w:jc w:val="center"/>
      </w:pPr>
      <w:r>
        <w:rPr>
          <w:color w:val="FFFFFF"/>
        </w:rPr>
        <w:t>GDT24038 October 2016</w:t>
      </w:r>
    </w:p>
    <w:p w14:paraId="33305A7D" w14:textId="77777777" w:rsidR="0096334E" w:rsidRDefault="0096334E">
      <w:pPr>
        <w:pStyle w:val="BodyText"/>
        <w:spacing w:before="4"/>
      </w:pPr>
    </w:p>
    <w:p w14:paraId="33305A7E" w14:textId="77777777" w:rsidR="0096334E" w:rsidRDefault="00A04039">
      <w:pPr>
        <w:spacing w:before="101"/>
        <w:ind w:left="719" w:right="167"/>
        <w:jc w:val="center"/>
        <w:rPr>
          <w:sz w:val="20"/>
        </w:rPr>
      </w:pPr>
      <w:r>
        <w:rPr>
          <w:color w:val="1D71B8"/>
          <w:sz w:val="20"/>
        </w:rPr>
        <w:t>12</w:t>
      </w:r>
    </w:p>
    <w:sectPr w:rsidR="0096334E">
      <w:pgSz w:w="11910" w:h="16840"/>
      <w:pgMar w:top="158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6334E"/>
    <w:rsid w:val="005F05C1"/>
    <w:rsid w:val="0096334E"/>
    <w:rsid w:val="00A04039"/>
    <w:rsid w:val="00A9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33305773"/>
  <w15:docId w15:val="{4A92BD61-7CCC-4B66-B65C-332651D8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81"/>
      <w:outlineLvl w:val="0"/>
    </w:pPr>
    <w:rPr>
      <w:b/>
      <w:bCs/>
      <w:sz w:val="34"/>
      <w:szCs w:val="34"/>
    </w:rPr>
  </w:style>
  <w:style w:type="paragraph" w:styleId="Heading2">
    <w:name w:val="heading 2"/>
    <w:basedOn w:val="Normal"/>
    <w:uiPriority w:val="9"/>
    <w:unhideWhenUsed/>
    <w:qFormat/>
    <w:pPr>
      <w:spacing w:before="91"/>
      <w:ind w:left="192"/>
      <w:outlineLvl w:val="1"/>
    </w:pPr>
    <w:rPr>
      <w:b/>
      <w:bCs/>
      <w:sz w:val="28"/>
      <w:szCs w:val="28"/>
    </w:rPr>
  </w:style>
  <w:style w:type="paragraph" w:styleId="Heading3">
    <w:name w:val="heading 3"/>
    <w:basedOn w:val="Normal"/>
    <w:uiPriority w:val="9"/>
    <w:unhideWhenUsed/>
    <w:qFormat/>
    <w:pPr>
      <w:ind w:left="40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5053A-0B60-43D0-977D-1034061CE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6D048-B784-4310-BA6F-EE5E54AFF4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5FF23A-5A2C-40AD-B5F3-BCC815640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1721</Words>
  <Characters>9810</Characters>
  <Application>Microsoft Office Word</Application>
  <DocSecurity>0</DocSecurity>
  <Lines>81</Lines>
  <Paragraphs>23</Paragraphs>
  <ScaleCrop>false</ScaleCrop>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Timney</cp:lastModifiedBy>
  <cp:revision>4</cp:revision>
  <dcterms:created xsi:type="dcterms:W3CDTF">2023-06-01T13:39:00Z</dcterms:created>
  <dcterms:modified xsi:type="dcterms:W3CDTF">2023-06-01T14:49:00Z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Adobe InDesign CC 2015 (Macintosh)</vt:lpwstr>
  </property>
  <property fmtid="{D5CDD505-2E9C-101B-9397-08002B2CF9AE}" pid="4" name="LastSaved">
    <vt:filetime>2023-06-01T00:00:00Z</vt:filetime>
  </property>
  <property fmtid="{D5CDD505-2E9C-101B-9397-08002B2CF9AE}" pid="5" name="ContentTypeId">
    <vt:lpwstr>0x010100CD2BD9D89B661E4D9E92BF3F59F04698</vt:lpwstr>
  </property>
</Properties>
</file>