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E1D7E" w14:textId="25202FA8" w:rsidR="002E2EB6" w:rsidRPr="00D37B34" w:rsidRDefault="00D37B34" w:rsidP="00184E67">
      <w:pPr>
        <w:rPr>
          <w:b/>
          <w:sz w:val="32"/>
          <w:szCs w:val="32"/>
        </w:rPr>
      </w:pPr>
      <w:r>
        <w:rPr>
          <w:rFonts w:ascii="Arial" w:eastAsia="MS Mincho" w:hAnsi="Arial" w:cs="Arial"/>
          <w:b/>
          <w:color w:val="0B2F65"/>
          <w:sz w:val="52"/>
          <w:szCs w:val="52"/>
          <w:lang w:val="en-US"/>
        </w:rPr>
        <w:t>P</w:t>
      </w:r>
      <w:r w:rsidR="002E2EB6" w:rsidRPr="002E2EB6">
        <w:rPr>
          <w:rFonts w:ascii="Arial" w:eastAsia="MS Mincho" w:hAnsi="Arial" w:cs="Arial"/>
          <w:b/>
          <w:color w:val="0B2F65"/>
          <w:sz w:val="52"/>
          <w:szCs w:val="52"/>
          <w:lang w:val="en-US"/>
        </w:rPr>
        <w:t>rivacy Notice</w:t>
      </w:r>
      <w:r>
        <w:rPr>
          <w:rFonts w:ascii="Arial" w:eastAsia="MS Mincho" w:hAnsi="Arial" w:cs="Arial"/>
          <w:b/>
          <w:color w:val="0B2F65"/>
          <w:sz w:val="52"/>
          <w:szCs w:val="52"/>
          <w:lang w:val="en-US"/>
        </w:rPr>
        <w:t xml:space="preserve"> – </w:t>
      </w:r>
      <w:r>
        <w:rPr>
          <w:rFonts w:ascii="Arial" w:eastAsia="MS Mincho" w:hAnsi="Arial" w:cs="Arial"/>
          <w:b/>
          <w:color w:val="0B2F65"/>
          <w:sz w:val="32"/>
          <w:szCs w:val="32"/>
          <w:lang w:val="en-US"/>
        </w:rPr>
        <w:t>English as an Ad</w:t>
      </w:r>
      <w:bookmarkStart w:id="0" w:name="_GoBack"/>
      <w:bookmarkEnd w:id="0"/>
      <w:r>
        <w:rPr>
          <w:rFonts w:ascii="Arial" w:eastAsia="MS Mincho" w:hAnsi="Arial" w:cs="Arial"/>
          <w:b/>
          <w:color w:val="0B2F65"/>
          <w:sz w:val="32"/>
          <w:szCs w:val="32"/>
          <w:lang w:val="en-US"/>
        </w:rPr>
        <w:t>ditional Language (EAL)</w:t>
      </w:r>
    </w:p>
    <w:p w14:paraId="47234AE5"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Controller of the information being collected is Aberdeenshire Council.</w:t>
      </w:r>
    </w:p>
    <w:p w14:paraId="2FFD1F9E"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Protection Officer can be contacted at Town House, 34 Low Street, Banff, AB45 1AY.</w:t>
      </w:r>
    </w:p>
    <w:p w14:paraId="1CB2B483"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Email: </w:t>
      </w:r>
      <w:hyperlink r:id="rId11" w:history="1">
        <w:r w:rsidRPr="002E2EB6">
          <w:rPr>
            <w:rFonts w:ascii="Arial" w:eastAsia="MS Mincho" w:hAnsi="Arial" w:cs="Arial"/>
            <w:color w:val="0000FF"/>
            <w:sz w:val="20"/>
            <w:szCs w:val="20"/>
            <w:u w:val="single"/>
            <w:lang w:val="en-US"/>
          </w:rPr>
          <w:t>dataprotection@aberdeenshire.gov.uk</w:t>
        </w:r>
      </w:hyperlink>
    </w:p>
    <w:p w14:paraId="0EC3BD57" w14:textId="77777777" w:rsidR="002E2EB6" w:rsidRPr="002E2EB6" w:rsidRDefault="002E2EB6" w:rsidP="003F464D">
      <w:pPr>
        <w:spacing w:before="120" w:after="0" w:line="240" w:lineRule="auto"/>
        <w:contextualSpacing/>
        <w:jc w:val="both"/>
        <w:rPr>
          <w:rFonts w:ascii="Arial" w:eastAsia="MS Mincho" w:hAnsi="Arial" w:cs="Arial"/>
          <w:sz w:val="20"/>
          <w:szCs w:val="20"/>
          <w:lang w:val="en-US"/>
        </w:rPr>
      </w:pPr>
      <w:r w:rsidRPr="002E2EB6">
        <w:rPr>
          <w:rFonts w:ascii="Arial" w:eastAsia="MS Mincho" w:hAnsi="Arial" w:cs="Arial"/>
          <w:sz w:val="20"/>
          <w:szCs w:val="20"/>
          <w:lang w:val="en-US"/>
        </w:rPr>
        <w:t>Your information is being collected to use for the following purposes:</w:t>
      </w:r>
    </w:p>
    <w:p w14:paraId="06436B7B" w14:textId="77777777" w:rsidR="002E2EB6" w:rsidRPr="002E2EB6" w:rsidRDefault="002E2EB6" w:rsidP="003F464D">
      <w:pPr>
        <w:spacing w:after="0" w:line="240" w:lineRule="auto"/>
        <w:contextualSpacing/>
        <w:jc w:val="both"/>
        <w:rPr>
          <w:rFonts w:ascii="Arial" w:eastAsia="MS Mincho" w:hAnsi="Arial" w:cs="Arial"/>
          <w:sz w:val="20"/>
          <w:szCs w:val="20"/>
          <w:lang w:val="en-US"/>
        </w:rPr>
      </w:pPr>
    </w:p>
    <w:p w14:paraId="2A04309C" w14:textId="592DA0AF" w:rsidR="002E2EB6" w:rsidRDefault="00D37B34" w:rsidP="003F464D">
      <w:pPr>
        <w:numPr>
          <w:ilvl w:val="0"/>
          <w:numId w:val="2"/>
        </w:numPr>
        <w:spacing w:after="0" w:line="240" w:lineRule="auto"/>
        <w:contextualSpacing/>
        <w:rPr>
          <w:rFonts w:ascii="Arial" w:eastAsia="MS Mincho" w:hAnsi="Arial" w:cs="Arial"/>
          <w:sz w:val="20"/>
          <w:szCs w:val="20"/>
          <w:lang w:val="en-US"/>
        </w:rPr>
      </w:pPr>
      <w:r w:rsidRPr="00D37B34">
        <w:rPr>
          <w:rFonts w:ascii="Arial" w:eastAsia="MS Mincho" w:hAnsi="Arial" w:cs="Arial"/>
          <w:sz w:val="20"/>
          <w:szCs w:val="20"/>
          <w:lang w:val="en-US"/>
        </w:rPr>
        <w:t>To gather information on the language, education and cultural background of your child.  This will enable Aberdeenshire EAL Service to provide informed advice and support for your child in their acquisition of English.</w:t>
      </w:r>
    </w:p>
    <w:p w14:paraId="467A30DE" w14:textId="77777777" w:rsidR="003F464D" w:rsidRPr="00D37B34" w:rsidRDefault="003F464D" w:rsidP="003F464D">
      <w:pPr>
        <w:spacing w:after="0" w:line="240" w:lineRule="auto"/>
        <w:contextualSpacing/>
        <w:rPr>
          <w:rFonts w:ascii="Arial" w:eastAsia="MS Mincho" w:hAnsi="Arial" w:cs="Arial"/>
          <w:sz w:val="20"/>
          <w:szCs w:val="20"/>
          <w:lang w:val="en-US"/>
        </w:rPr>
      </w:pPr>
    </w:p>
    <w:p w14:paraId="2C49CE03" w14:textId="77777777" w:rsidR="003F464D" w:rsidRDefault="003F464D" w:rsidP="003F464D">
      <w:pPr>
        <w:spacing w:after="0" w:line="240" w:lineRule="auto"/>
        <w:contextualSpacing/>
        <w:jc w:val="both"/>
        <w:rPr>
          <w:rFonts w:ascii="Arial" w:eastAsia="MS Mincho" w:hAnsi="Arial" w:cs="Arial"/>
          <w:sz w:val="20"/>
          <w:szCs w:val="20"/>
          <w:lang w:val="en-US"/>
        </w:rPr>
      </w:pPr>
    </w:p>
    <w:p w14:paraId="2E4480B3" w14:textId="506D2FE9" w:rsidR="00861AD6" w:rsidRDefault="002E2EB6" w:rsidP="003F464D">
      <w:pPr>
        <w:spacing w:after="0" w:line="240" w:lineRule="auto"/>
        <w:contextualSpacing/>
        <w:jc w:val="both"/>
        <w:rPr>
          <w:rFonts w:ascii="Arial" w:eastAsia="MS Mincho" w:hAnsi="Arial" w:cs="Arial"/>
          <w:sz w:val="20"/>
          <w:szCs w:val="20"/>
          <w:lang w:val="en-US"/>
        </w:rPr>
      </w:pPr>
      <w:r w:rsidRPr="002E2EB6">
        <w:rPr>
          <w:rFonts w:ascii="Arial" w:eastAsia="MS Mincho" w:hAnsi="Arial" w:cs="Arial"/>
          <w:sz w:val="20"/>
          <w:szCs w:val="20"/>
          <w:lang w:val="en-US"/>
        </w:rPr>
        <w:t>Your information is</w:t>
      </w:r>
      <w:r w:rsidR="00861AD6">
        <w:rPr>
          <w:rFonts w:ascii="Arial" w:eastAsia="MS Mincho" w:hAnsi="Arial" w:cs="Arial"/>
          <w:sz w:val="20"/>
          <w:szCs w:val="20"/>
          <w:lang w:val="en-US"/>
        </w:rPr>
        <w:t xml:space="preserve"> being collect by Aberdeenshire Council</w:t>
      </w:r>
      <w:r w:rsidRPr="002E2EB6">
        <w:rPr>
          <w:rFonts w:ascii="Arial" w:eastAsia="MS Mincho" w:hAnsi="Arial" w:cs="Arial"/>
          <w:sz w:val="20"/>
          <w:szCs w:val="20"/>
          <w:lang w:val="en-US"/>
        </w:rPr>
        <w:t xml:space="preserve">:  </w:t>
      </w:r>
    </w:p>
    <w:p w14:paraId="5A285ABB" w14:textId="77777777" w:rsidR="003F464D" w:rsidRDefault="003F464D" w:rsidP="003F464D">
      <w:pPr>
        <w:spacing w:after="0" w:line="240" w:lineRule="auto"/>
        <w:contextualSpacing/>
        <w:jc w:val="both"/>
        <w:rPr>
          <w:rFonts w:ascii="Arial" w:eastAsia="MS Mincho" w:hAnsi="Arial" w:cs="Arial"/>
          <w:sz w:val="20"/>
          <w:szCs w:val="20"/>
          <w:lang w:val="en-US"/>
        </w:rPr>
      </w:pPr>
    </w:p>
    <w:p w14:paraId="01D0BE2D" w14:textId="17A32FB5" w:rsidR="002E2EB6" w:rsidRPr="002E2EB6" w:rsidRDefault="002E2EB6" w:rsidP="003F464D">
      <w:pPr>
        <w:spacing w:after="0" w:line="240" w:lineRule="auto"/>
        <w:contextualSpacing/>
        <w:jc w:val="both"/>
        <w:rPr>
          <w:rFonts w:ascii="Arial" w:eastAsia="MS Mincho" w:hAnsi="Arial" w:cs="Arial"/>
          <w:color w:val="FF0000"/>
          <w:sz w:val="20"/>
          <w:szCs w:val="20"/>
          <w:lang w:val="en-US"/>
        </w:rPr>
      </w:pP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p>
    <w:p w14:paraId="401C7461" w14:textId="77777777" w:rsidR="002E2EB6" w:rsidRPr="002E2EB6" w:rsidRDefault="002E2EB6" w:rsidP="002E2EB6">
      <w:pPr>
        <w:tabs>
          <w:tab w:val="right" w:pos="5384"/>
        </w:tabs>
        <w:spacing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Legal Basis for collecting the information is:</w:t>
      </w:r>
    </w:p>
    <w:p w14:paraId="1EA97147" w14:textId="77777777" w:rsidR="002E2EB6" w:rsidRPr="002E2EB6" w:rsidRDefault="002E2EB6" w:rsidP="002E2EB6">
      <w:pPr>
        <w:tabs>
          <w:tab w:val="right" w:pos="5384"/>
        </w:tabs>
        <w:spacing w:after="0" w:line="240" w:lineRule="auto"/>
        <w:jc w:val="both"/>
        <w:rPr>
          <w:rFonts w:ascii="Arial" w:eastAsia="MS Mincho" w:hAnsi="Arial" w:cs="Arial"/>
          <w:sz w:val="20"/>
          <w:szCs w:val="20"/>
          <w:lang w:val="en-US"/>
        </w:rPr>
      </w:pPr>
    </w:p>
    <w:tbl>
      <w:tblPr>
        <w:tblStyle w:val="TableGrid3"/>
        <w:tblpPr w:leftFromText="180" w:rightFromText="180" w:vertAnchor="text" w:horzAnchor="margin" w:tblpX="273" w:tblpY="157"/>
        <w:tblW w:w="8784" w:type="dxa"/>
        <w:tblLayout w:type="fixed"/>
        <w:tblLook w:val="04A0" w:firstRow="1" w:lastRow="0" w:firstColumn="1" w:lastColumn="0" w:noHBand="0" w:noVBand="1"/>
      </w:tblPr>
      <w:tblGrid>
        <w:gridCol w:w="8217"/>
        <w:gridCol w:w="567"/>
      </w:tblGrid>
      <w:tr w:rsidR="00371980" w:rsidRPr="002E2EB6" w14:paraId="2FE194B8" w14:textId="4E0BE47D" w:rsidTr="00371980">
        <w:trPr>
          <w:trHeight w:val="331"/>
        </w:trPr>
        <w:tc>
          <w:tcPr>
            <w:tcW w:w="8784" w:type="dxa"/>
            <w:gridSpan w:val="2"/>
          </w:tcPr>
          <w:p w14:paraId="247DD93E" w14:textId="77777777" w:rsidR="00371980" w:rsidRPr="002E2EB6" w:rsidRDefault="00371980" w:rsidP="00F2299F">
            <w:pPr>
              <w:tabs>
                <w:tab w:val="right" w:pos="5384"/>
              </w:tabs>
              <w:spacing w:after="160" w:line="259" w:lineRule="auto"/>
              <w:jc w:val="both"/>
              <w:rPr>
                <w:rFonts w:ascii="Arial" w:eastAsia="MS Mincho" w:hAnsi="Arial" w:cs="Arial"/>
                <w:b/>
                <w:sz w:val="20"/>
                <w:szCs w:val="20"/>
                <w:lang w:val="en-US"/>
              </w:rPr>
            </w:pPr>
            <w:r w:rsidRPr="002E2EB6">
              <w:rPr>
                <w:rFonts w:ascii="Arial" w:eastAsia="MS Mincho" w:hAnsi="Arial" w:cs="Arial"/>
                <w:b/>
                <w:sz w:val="20"/>
                <w:szCs w:val="20"/>
                <w:lang w:val="en-US"/>
              </w:rPr>
              <w:t>Personal Data</w:t>
            </w:r>
          </w:p>
        </w:tc>
      </w:tr>
      <w:tr w:rsidR="00371980" w:rsidRPr="002E2EB6" w14:paraId="7EB821F6" w14:textId="533D2C8E" w:rsidTr="00371980">
        <w:trPr>
          <w:trHeight w:val="331"/>
        </w:trPr>
        <w:tc>
          <w:tcPr>
            <w:tcW w:w="8217" w:type="dxa"/>
          </w:tcPr>
          <w:p w14:paraId="7C13357A" w14:textId="3F3F99F9" w:rsidR="00371980" w:rsidRPr="002E2EB6" w:rsidRDefault="00371980" w:rsidP="00432DCE">
            <w:pPr>
              <w:tabs>
                <w:tab w:val="right" w:pos="5384"/>
              </w:tabs>
              <w:spacing w:after="160" w:line="259" w:lineRule="auto"/>
              <w:rPr>
                <w:rFonts w:ascii="Arial" w:eastAsia="MS Mincho" w:hAnsi="Arial" w:cs="Arial"/>
                <w:sz w:val="20"/>
                <w:szCs w:val="20"/>
                <w:lang w:val="en-US"/>
              </w:rPr>
            </w:pPr>
            <w:r>
              <w:rPr>
                <w:rFonts w:ascii="Arial" w:eastAsia="MS Mincho" w:hAnsi="Arial" w:cs="Arial"/>
                <w:sz w:val="20"/>
                <w:szCs w:val="20"/>
                <w:lang w:val="en-US"/>
              </w:rPr>
              <w:t xml:space="preserve">Public Task </w:t>
            </w:r>
            <w:r>
              <w:rPr>
                <w:rFonts w:ascii="Arial" w:hAnsi="Arial" w:cs="Arial"/>
                <w:color w:val="000000"/>
                <w:sz w:val="20"/>
                <w:szCs w:val="20"/>
                <w:lang w:val="en"/>
              </w:rPr>
              <w:t xml:space="preserve">(Where </w:t>
            </w:r>
            <w:r w:rsidRPr="007D70D8">
              <w:rPr>
                <w:rFonts w:ascii="Arial" w:hAnsi="Arial" w:cs="Arial"/>
                <w:color w:val="000000"/>
                <w:sz w:val="20"/>
                <w:szCs w:val="20"/>
                <w:lang w:val="en"/>
              </w:rPr>
              <w:t xml:space="preserve">processing </w:t>
            </w:r>
            <w:r>
              <w:rPr>
                <w:rFonts w:ascii="Arial" w:hAnsi="Arial" w:cs="Arial"/>
                <w:color w:val="000000"/>
                <w:sz w:val="20"/>
                <w:szCs w:val="20"/>
                <w:lang w:val="en"/>
              </w:rPr>
              <w:t xml:space="preserve">of data </w:t>
            </w:r>
            <w:r w:rsidRPr="007D70D8">
              <w:rPr>
                <w:rFonts w:ascii="Arial" w:hAnsi="Arial" w:cs="Arial"/>
                <w:color w:val="000000"/>
                <w:sz w:val="20"/>
                <w:szCs w:val="20"/>
                <w:lang w:val="en"/>
              </w:rPr>
              <w:t>is necessary for the performance of a task in the exercise of official authority vested in the controller</w:t>
            </w:r>
            <w:r>
              <w:rPr>
                <w:rFonts w:ascii="Arial" w:hAnsi="Arial" w:cs="Arial"/>
                <w:color w:val="000000"/>
                <w:sz w:val="20"/>
                <w:szCs w:val="20"/>
                <w:lang w:val="en"/>
              </w:rPr>
              <w:t>).</w:t>
            </w:r>
          </w:p>
        </w:tc>
        <w:tc>
          <w:tcPr>
            <w:tcW w:w="567" w:type="dxa"/>
          </w:tcPr>
          <w:p w14:paraId="07F772F9" w14:textId="6226464F" w:rsidR="00371980" w:rsidRPr="002E2EB6" w:rsidRDefault="00371980" w:rsidP="00D37B34">
            <w:pPr>
              <w:tabs>
                <w:tab w:val="right" w:pos="5384"/>
              </w:tabs>
              <w:spacing w:after="160" w:line="259" w:lineRule="auto"/>
              <w:jc w:val="center"/>
              <w:rPr>
                <w:rFonts w:ascii="Arial" w:eastAsia="MS Mincho" w:hAnsi="Arial" w:cs="Arial"/>
                <w:sz w:val="20"/>
                <w:szCs w:val="20"/>
                <w:lang w:val="en-US"/>
              </w:rPr>
            </w:pPr>
            <w:r>
              <w:rPr>
                <w:rFonts w:ascii="Arial" w:eastAsia="MS Mincho" w:hAnsi="Arial" w:cs="Arial"/>
                <w:sz w:val="20"/>
                <w:szCs w:val="20"/>
                <w:lang w:val="en-US"/>
              </w:rPr>
              <w:t>X</w:t>
            </w:r>
          </w:p>
        </w:tc>
      </w:tr>
    </w:tbl>
    <w:p w14:paraId="1907E1F6" w14:textId="77777777" w:rsidR="002E2EB6" w:rsidRPr="002E2EB6" w:rsidRDefault="002E2EB6" w:rsidP="002E2EB6">
      <w:pPr>
        <w:spacing w:after="0" w:line="240" w:lineRule="auto"/>
        <w:jc w:val="both"/>
        <w:rPr>
          <w:rFonts w:ascii="Arial" w:eastAsia="MS Mincho" w:hAnsi="Arial" w:cs="Arial"/>
          <w:i/>
          <w:sz w:val="21"/>
          <w:szCs w:val="21"/>
          <w:lang w:val="en-US"/>
        </w:rPr>
      </w:pPr>
    </w:p>
    <w:p w14:paraId="3B488458" w14:textId="77777777" w:rsidR="00D37B34" w:rsidRDefault="00D37B34" w:rsidP="002E2EB6">
      <w:pPr>
        <w:spacing w:after="0" w:line="240" w:lineRule="auto"/>
        <w:jc w:val="both"/>
        <w:rPr>
          <w:rFonts w:ascii="Arial" w:eastAsia="MS Mincho" w:hAnsi="Arial" w:cs="Arial"/>
          <w:sz w:val="20"/>
          <w:szCs w:val="20"/>
          <w:lang w:val="en-US"/>
        </w:rPr>
      </w:pPr>
    </w:p>
    <w:p w14:paraId="3A1F59B9" w14:textId="4168FEFB" w:rsidR="002E2EB6" w:rsidRDefault="00A36D22" w:rsidP="002E2EB6">
      <w:pPr>
        <w:spacing w:after="0" w:line="240" w:lineRule="auto"/>
        <w:jc w:val="both"/>
        <w:rPr>
          <w:rFonts w:ascii="Arial" w:eastAsia="MS Mincho" w:hAnsi="Arial" w:cs="Arial"/>
          <w:sz w:val="20"/>
          <w:szCs w:val="20"/>
          <w:lang w:val="en-US"/>
        </w:rPr>
      </w:pPr>
      <w:r w:rsidRPr="00A36D22">
        <w:rPr>
          <w:rFonts w:ascii="Arial" w:eastAsia="MS Mincho" w:hAnsi="Arial" w:cs="Arial"/>
          <w:sz w:val="20"/>
          <w:szCs w:val="20"/>
          <w:lang w:val="en-US"/>
        </w:rPr>
        <w:t>Your information will be shared with the following recipients or categories of recipients:</w:t>
      </w:r>
    </w:p>
    <w:p w14:paraId="5B04B646" w14:textId="5ED186F3" w:rsidR="00A36D22" w:rsidRDefault="00A36D22" w:rsidP="002E2EB6">
      <w:pPr>
        <w:spacing w:after="0" w:line="240" w:lineRule="auto"/>
        <w:jc w:val="both"/>
        <w:rPr>
          <w:rFonts w:ascii="Arial" w:eastAsia="MS Mincho" w:hAnsi="Arial" w:cs="Arial"/>
          <w:sz w:val="20"/>
          <w:szCs w:val="20"/>
          <w:lang w:val="en-US"/>
        </w:rPr>
      </w:pPr>
    </w:p>
    <w:tbl>
      <w:tblPr>
        <w:tblStyle w:val="TableGrid"/>
        <w:tblW w:w="0" w:type="auto"/>
        <w:tblInd w:w="279" w:type="dxa"/>
        <w:tblLook w:val="04A0" w:firstRow="1" w:lastRow="0" w:firstColumn="1" w:lastColumn="0" w:noHBand="0" w:noVBand="1"/>
      </w:tblPr>
      <w:tblGrid>
        <w:gridCol w:w="8737"/>
      </w:tblGrid>
      <w:tr w:rsidR="00A36D22" w14:paraId="2EA6EBF6" w14:textId="77777777" w:rsidTr="00A36D22">
        <w:tc>
          <w:tcPr>
            <w:tcW w:w="8737" w:type="dxa"/>
          </w:tcPr>
          <w:p w14:paraId="19970341" w14:textId="6F005206" w:rsidR="00A36D22" w:rsidRPr="00A61D65" w:rsidRDefault="00A36D22" w:rsidP="003F464D">
            <w:pPr>
              <w:contextualSpacing/>
              <w:jc w:val="both"/>
              <w:rPr>
                <w:rFonts w:ascii="Arial" w:eastAsia="MS Mincho" w:hAnsi="Arial" w:cs="Arial"/>
                <w:sz w:val="20"/>
                <w:szCs w:val="20"/>
                <w:lang w:val="en-US"/>
              </w:rPr>
            </w:pPr>
            <w:r w:rsidRPr="00A61D65">
              <w:rPr>
                <w:rFonts w:ascii="Arial" w:eastAsia="MS Mincho" w:hAnsi="Arial" w:cs="Arial"/>
                <w:sz w:val="20"/>
                <w:szCs w:val="20"/>
                <w:lang w:val="en-US"/>
              </w:rPr>
              <w:t>Early Years Settings (private nursery, playgroups or local authority nursery where applicable)</w:t>
            </w:r>
          </w:p>
          <w:p w14:paraId="022E1098" w14:textId="77777777" w:rsidR="002D50C1" w:rsidRPr="00A61D65" w:rsidRDefault="002D50C1" w:rsidP="002D50C1">
            <w:pPr>
              <w:contextualSpacing/>
              <w:rPr>
                <w:rFonts w:ascii="Arial" w:hAnsi="Arial" w:cs="Arial"/>
                <w:sz w:val="20"/>
                <w:szCs w:val="20"/>
              </w:rPr>
            </w:pPr>
            <w:r w:rsidRPr="00A61D65">
              <w:rPr>
                <w:rFonts w:ascii="Arial" w:hAnsi="Arial" w:cs="Arial"/>
                <w:sz w:val="20"/>
                <w:szCs w:val="20"/>
              </w:rPr>
              <w:t xml:space="preserve">Professionals in other outside agencies associated with the child/young person </w:t>
            </w:r>
            <w:proofErr w:type="spellStart"/>
            <w:r w:rsidRPr="00A61D65">
              <w:rPr>
                <w:rFonts w:ascii="Arial" w:hAnsi="Arial" w:cs="Arial"/>
                <w:sz w:val="20"/>
                <w:szCs w:val="20"/>
              </w:rPr>
              <w:t>ie</w:t>
            </w:r>
            <w:proofErr w:type="spellEnd"/>
            <w:r w:rsidRPr="00A61D65">
              <w:rPr>
                <w:rFonts w:ascii="Arial" w:hAnsi="Arial" w:cs="Arial"/>
                <w:sz w:val="20"/>
                <w:szCs w:val="20"/>
              </w:rPr>
              <w:t xml:space="preserve"> Speech and Language Therapist, Occupational Therapists, Mobility Specialists etc as appropriate and with consent</w:t>
            </w:r>
          </w:p>
          <w:p w14:paraId="42EA173C" w14:textId="07E04425" w:rsidR="002F130A" w:rsidRPr="002D50C1" w:rsidRDefault="002F130A" w:rsidP="002F130A">
            <w:pPr>
              <w:contextualSpacing/>
              <w:jc w:val="both"/>
              <w:rPr>
                <w:rFonts w:ascii="Arial" w:eastAsia="MS Mincho" w:hAnsi="Arial" w:cs="Arial"/>
                <w:sz w:val="20"/>
                <w:szCs w:val="20"/>
                <w:lang w:val="en-US"/>
              </w:rPr>
            </w:pPr>
            <w:r w:rsidRPr="002D50C1">
              <w:rPr>
                <w:rFonts w:ascii="Arial" w:hAnsi="Arial" w:cs="Arial"/>
                <w:sz w:val="20"/>
                <w:szCs w:val="20"/>
              </w:rPr>
              <w:t>Provide data for statistical purpose</w:t>
            </w:r>
            <w:r w:rsidR="00631540">
              <w:rPr>
                <w:rFonts w:ascii="Arial" w:hAnsi="Arial" w:cs="Arial"/>
                <w:sz w:val="20"/>
                <w:szCs w:val="20"/>
              </w:rPr>
              <w:t>s</w:t>
            </w:r>
            <w:r w:rsidRPr="002D50C1">
              <w:rPr>
                <w:rFonts w:ascii="Arial" w:hAnsi="Arial" w:cs="Arial"/>
                <w:sz w:val="20"/>
                <w:szCs w:val="20"/>
              </w:rPr>
              <w:t xml:space="preserve"> to Scottish Government and national professional bodies as required</w:t>
            </w:r>
          </w:p>
          <w:p w14:paraId="70C66AB2" w14:textId="14A0C70C" w:rsidR="00A36D22" w:rsidRDefault="00A36D22" w:rsidP="003F464D">
            <w:pPr>
              <w:contextualSpacing/>
              <w:jc w:val="both"/>
              <w:rPr>
                <w:rFonts w:ascii="Arial" w:eastAsia="MS Mincho" w:hAnsi="Arial" w:cs="Arial"/>
                <w:sz w:val="20"/>
                <w:szCs w:val="20"/>
                <w:lang w:val="en-US"/>
              </w:rPr>
            </w:pPr>
            <w:r>
              <w:rPr>
                <w:rFonts w:ascii="Arial" w:eastAsia="MS Mincho" w:hAnsi="Arial" w:cs="Arial"/>
                <w:sz w:val="20"/>
                <w:szCs w:val="20"/>
                <w:lang w:val="en-US"/>
              </w:rPr>
              <w:t>Interpreters/translators for the purposes of communicating information regarding your child</w:t>
            </w:r>
          </w:p>
          <w:p w14:paraId="1009F551" w14:textId="77777777" w:rsidR="003F464D" w:rsidRDefault="00A36D22" w:rsidP="002F130A">
            <w:pPr>
              <w:contextualSpacing/>
              <w:jc w:val="both"/>
              <w:rPr>
                <w:rFonts w:ascii="Arial" w:eastAsia="MS Mincho" w:hAnsi="Arial" w:cs="Arial"/>
                <w:sz w:val="20"/>
                <w:szCs w:val="20"/>
                <w:lang w:val="en-US"/>
              </w:rPr>
            </w:pPr>
            <w:r>
              <w:rPr>
                <w:rFonts w:ascii="Arial" w:eastAsia="MS Mincho" w:hAnsi="Arial" w:cs="Arial"/>
                <w:sz w:val="20"/>
                <w:szCs w:val="20"/>
                <w:lang w:val="en-US"/>
              </w:rPr>
              <w:t>Previous nurseries/schools that your child has attended or future nurseries/schools that they will attend</w:t>
            </w:r>
          </w:p>
          <w:p w14:paraId="42AE2AA6" w14:textId="47D6A1CC" w:rsidR="002D50C1" w:rsidRDefault="002D50C1" w:rsidP="002F130A">
            <w:pPr>
              <w:contextualSpacing/>
              <w:jc w:val="both"/>
              <w:rPr>
                <w:rFonts w:ascii="Arial" w:eastAsia="MS Mincho" w:hAnsi="Arial" w:cs="Arial"/>
                <w:sz w:val="20"/>
                <w:szCs w:val="20"/>
                <w:lang w:val="en-US"/>
              </w:rPr>
            </w:pPr>
          </w:p>
        </w:tc>
      </w:tr>
    </w:tbl>
    <w:p w14:paraId="5E471AA0" w14:textId="77777777" w:rsidR="002D50C1" w:rsidRDefault="002D50C1" w:rsidP="002E2EB6">
      <w:pPr>
        <w:spacing w:after="0" w:line="240" w:lineRule="auto"/>
        <w:jc w:val="both"/>
        <w:rPr>
          <w:rFonts w:ascii="Arial" w:eastAsia="MS Mincho" w:hAnsi="Arial" w:cs="Arial"/>
          <w:sz w:val="20"/>
          <w:szCs w:val="20"/>
          <w:lang w:val="en-US"/>
        </w:rPr>
      </w:pPr>
    </w:p>
    <w:p w14:paraId="2D012542" w14:textId="77777777" w:rsidR="002E2EB6" w:rsidRPr="002E2EB6" w:rsidRDefault="002E2EB6" w:rsidP="002E2EB6">
      <w:pPr>
        <w:spacing w:after="0" w:line="240" w:lineRule="auto"/>
        <w:jc w:val="both"/>
        <w:rPr>
          <w:rFonts w:ascii="Arial" w:eastAsia="MS Mincho" w:hAnsi="Arial" w:cs="Arial"/>
          <w:sz w:val="20"/>
          <w:szCs w:val="20"/>
          <w:lang w:val="en-US"/>
        </w:rPr>
      </w:pPr>
    </w:p>
    <w:p w14:paraId="1FFF15A4"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lang w:eastAsia="en-GB"/>
        </w:rPr>
        <mc:AlternateContent>
          <mc:Choice Requires="wps">
            <w:drawing>
              <wp:anchor distT="45720" distB="45720" distL="114300" distR="114300" simplePos="0" relativeHeight="251676672" behindDoc="0" locked="0" layoutInCell="1" allowOverlap="1" wp14:anchorId="06714C18" wp14:editId="1D7822FC">
                <wp:simplePos x="0" y="0"/>
                <wp:positionH relativeFrom="margin">
                  <wp:posOffset>161925</wp:posOffset>
                </wp:positionH>
                <wp:positionV relativeFrom="paragraph">
                  <wp:posOffset>243205</wp:posOffset>
                </wp:positionV>
                <wp:extent cx="5577840" cy="729615"/>
                <wp:effectExtent l="0" t="0" r="22860"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29615"/>
                        </a:xfrm>
                        <a:prstGeom prst="rect">
                          <a:avLst/>
                        </a:prstGeom>
                        <a:solidFill>
                          <a:srgbClr val="FFFFFF"/>
                        </a:solidFill>
                        <a:ln w="9525">
                          <a:solidFill>
                            <a:sysClr val="windowText" lastClr="000000"/>
                          </a:solidFill>
                          <a:miter lim="800000"/>
                          <a:headEnd/>
                          <a:tailEnd/>
                        </a:ln>
                      </wps:spPr>
                      <wps:txbx>
                        <w:txbxContent>
                          <w:p w14:paraId="175B65BC" w14:textId="7F85BE5A" w:rsidR="00553676" w:rsidRDefault="00553676" w:rsidP="002E2EB6">
                            <w:pPr>
                              <w:rPr>
                                <w:rFonts w:ascii="Arial" w:hAnsi="Arial" w:cs="Arial"/>
                                <w:i/>
                                <w:sz w:val="20"/>
                                <w:szCs w:val="20"/>
                              </w:rPr>
                            </w:pPr>
                            <w:r w:rsidRPr="00612380">
                              <w:rPr>
                                <w:rFonts w:ascii="Arial" w:hAnsi="Arial" w:cs="Arial"/>
                                <w:i/>
                                <w:sz w:val="20"/>
                                <w:szCs w:val="20"/>
                              </w:rPr>
                              <w:t>Please state the retention period(s)</w:t>
                            </w:r>
                          </w:p>
                          <w:p w14:paraId="48E476C2" w14:textId="4DE2E546" w:rsidR="007B0854" w:rsidRPr="007B0854" w:rsidRDefault="007B0854" w:rsidP="002E2EB6">
                            <w:pPr>
                              <w:rPr>
                                <w:rFonts w:ascii="Arial" w:hAnsi="Arial" w:cs="Arial"/>
                                <w:sz w:val="20"/>
                                <w:szCs w:val="20"/>
                              </w:rPr>
                            </w:pPr>
                            <w:r>
                              <w:rPr>
                                <w:rFonts w:ascii="Arial" w:hAnsi="Arial" w:cs="Arial"/>
                                <w:sz w:val="20"/>
                                <w:szCs w:val="20"/>
                              </w:rPr>
                              <w:t>Data will be retained for as long as the child is in Education in Aberdeenshire establishments + 5 years after school leaving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714C18" id="_x0000_t202" coordsize="21600,21600" o:spt="202" path="m,l,21600r21600,l21600,xe">
                <v:stroke joinstyle="miter"/>
                <v:path gradientshapeok="t" o:connecttype="rect"/>
              </v:shapetype>
              <v:shape id="Text Box 2" o:spid="_x0000_s1026" type="#_x0000_t202" style="position:absolute;left:0;text-align:left;margin-left:12.75pt;margin-top:19.15pt;width:439.2pt;height:57.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" strokecolor="windowText">
                <v:textbox>
                  <w:txbxContent>
                    <w:p w14:paraId="175B65BC" w14:textId="7F85BE5A" w:rsidR="00553676" w:rsidRDefault="00553676" w:rsidP="002E2EB6">
                      <w:pPr>
                        <w:rPr>
                          <w:rFonts w:ascii="Arial" w:hAnsi="Arial" w:cs="Arial"/>
                          <w:i/>
                          <w:sz w:val="20"/>
                          <w:szCs w:val="20"/>
                        </w:rPr>
                      </w:pPr>
                      <w:r w:rsidRPr="00612380">
                        <w:rPr>
                          <w:rFonts w:ascii="Arial" w:hAnsi="Arial" w:cs="Arial"/>
                          <w:i/>
                          <w:sz w:val="20"/>
                          <w:szCs w:val="20"/>
                        </w:rPr>
                        <w:t>Please state the retention period(s)</w:t>
                      </w:r>
                    </w:p>
                    <w:p w14:paraId="48E476C2" w14:textId="4DE2E546" w:rsidR="007B0854" w:rsidRPr="007B0854" w:rsidRDefault="007B0854" w:rsidP="002E2EB6">
                      <w:pPr>
                        <w:rPr>
                          <w:rFonts w:ascii="Arial" w:hAnsi="Arial" w:cs="Arial"/>
                          <w:sz w:val="20"/>
                          <w:szCs w:val="20"/>
                        </w:rPr>
                      </w:pPr>
                      <w:r>
                        <w:rPr>
                          <w:rFonts w:ascii="Arial" w:hAnsi="Arial" w:cs="Arial"/>
                          <w:sz w:val="20"/>
                          <w:szCs w:val="20"/>
                        </w:rPr>
                        <w:t>Data will be retained for as long as the child is in Education in Aberdeenshire establishments + 5 years after school leaving date.</w:t>
                      </w:r>
                    </w:p>
                  </w:txbxContent>
                </v:textbox>
                <w10:wrap type="square" anchorx="margin"/>
              </v:shape>
            </w:pict>
          </mc:Fallback>
        </mc:AlternateContent>
      </w:r>
      <w:r w:rsidRPr="002E2EB6">
        <w:rPr>
          <w:rFonts w:ascii="Arial" w:eastAsia="MS Mincho" w:hAnsi="Arial" w:cs="Arial"/>
          <w:sz w:val="20"/>
          <w:szCs w:val="20"/>
          <w:lang w:val="en-US"/>
        </w:rPr>
        <w:t>The retention period for the data is:</w:t>
      </w:r>
    </w:p>
    <w:p w14:paraId="1304F259" w14:textId="5AB011F8" w:rsidR="002E2EB6" w:rsidRDefault="002E2EB6" w:rsidP="002E2EB6">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lastRenderedPageBreak/>
        <w:t>Please note that you have the following rights:</w:t>
      </w:r>
    </w:p>
    <w:p w14:paraId="2FAE3189" w14:textId="77777777" w:rsidR="002D50C1" w:rsidRPr="002E2EB6" w:rsidRDefault="002D50C1" w:rsidP="002E2EB6">
      <w:pPr>
        <w:spacing w:after="0" w:line="240" w:lineRule="auto"/>
        <w:rPr>
          <w:rFonts w:ascii="Arial" w:eastAsia="MS Mincho" w:hAnsi="Arial" w:cs="Arial"/>
          <w:sz w:val="20"/>
          <w:szCs w:val="20"/>
          <w:lang w:val="en-US"/>
        </w:rPr>
      </w:pPr>
    </w:p>
    <w:p w14:paraId="752136C1" w14:textId="77777777" w:rsidR="002E2EB6" w:rsidRPr="002E2EB6" w:rsidRDefault="002E2EB6" w:rsidP="002E2EB6">
      <w:pPr>
        <w:numPr>
          <w:ilvl w:val="0"/>
          <w:numId w:val="5"/>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lodge a complaint with the Information Commissioner’s Office (after raising the issue with the Data Protection Officer first);</w:t>
      </w:r>
    </w:p>
    <w:p w14:paraId="163E8D64" w14:textId="77777777" w:rsidR="002E2EB6" w:rsidRDefault="002E2EB6" w:rsidP="002E2EB6">
      <w:pPr>
        <w:numPr>
          <w:ilvl w:val="0"/>
          <w:numId w:val="5"/>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request access to your personal data;</w:t>
      </w:r>
    </w:p>
    <w:p w14:paraId="6FB31B51" w14:textId="1DCB9B23" w:rsidR="00A40779" w:rsidRDefault="00595BBA" w:rsidP="002E2EB6">
      <w:pPr>
        <w:numPr>
          <w:ilvl w:val="0"/>
          <w:numId w:val="5"/>
        </w:numPr>
        <w:spacing w:after="0" w:line="360" w:lineRule="auto"/>
        <w:contextualSpacing/>
        <w:rPr>
          <w:rFonts w:ascii="Arial" w:eastAsia="MS Mincho" w:hAnsi="Arial" w:cs="Arial"/>
          <w:sz w:val="20"/>
          <w:szCs w:val="20"/>
          <w:lang w:val="en-US"/>
        </w:rPr>
      </w:pPr>
      <w:r>
        <w:rPr>
          <w:rFonts w:ascii="Arial" w:eastAsia="MS Mincho" w:hAnsi="Arial" w:cs="Arial"/>
          <w:sz w:val="20"/>
          <w:szCs w:val="20"/>
          <w:lang w:val="en-US"/>
        </w:rPr>
        <w:t>to object, where the legal basis specified above is:</w:t>
      </w:r>
    </w:p>
    <w:p w14:paraId="25DCAC52" w14:textId="491742AB" w:rsidR="00595BBA" w:rsidRDefault="00595BBA" w:rsidP="00595BBA">
      <w:pPr>
        <w:pStyle w:val="ListParagraph"/>
        <w:numPr>
          <w:ilvl w:val="0"/>
          <w:numId w:val="14"/>
        </w:numPr>
        <w:spacing w:after="0" w:line="360" w:lineRule="auto"/>
        <w:rPr>
          <w:rFonts w:ascii="Arial" w:eastAsia="MS Mincho" w:hAnsi="Arial" w:cs="Arial"/>
          <w:sz w:val="20"/>
          <w:szCs w:val="20"/>
          <w:lang w:val="en-US"/>
        </w:rPr>
      </w:pPr>
      <w:r>
        <w:rPr>
          <w:rFonts w:ascii="Arial" w:eastAsia="MS Mincho" w:hAnsi="Arial" w:cs="Arial"/>
          <w:sz w:val="20"/>
          <w:szCs w:val="20"/>
          <w:lang w:val="en-US"/>
        </w:rPr>
        <w:t>Performance of a Public Task; or</w:t>
      </w:r>
    </w:p>
    <w:p w14:paraId="43B46B8E" w14:textId="1C657B9B" w:rsidR="00595BBA" w:rsidRPr="00595BBA" w:rsidRDefault="00595BBA" w:rsidP="00595BBA">
      <w:pPr>
        <w:pStyle w:val="ListParagraph"/>
        <w:numPr>
          <w:ilvl w:val="0"/>
          <w:numId w:val="14"/>
        </w:numPr>
        <w:spacing w:after="0" w:line="360" w:lineRule="auto"/>
        <w:rPr>
          <w:rFonts w:ascii="Arial" w:eastAsia="MS Mincho" w:hAnsi="Arial" w:cs="Arial"/>
          <w:sz w:val="20"/>
          <w:szCs w:val="20"/>
          <w:lang w:val="en-US"/>
        </w:rPr>
      </w:pPr>
      <w:r>
        <w:rPr>
          <w:rFonts w:ascii="Arial" w:eastAsia="MS Mincho" w:hAnsi="Arial" w:cs="Arial"/>
          <w:sz w:val="20"/>
          <w:szCs w:val="20"/>
          <w:lang w:val="en-US"/>
        </w:rPr>
        <w:t>Legitimate Interests.</w:t>
      </w:r>
    </w:p>
    <w:p w14:paraId="0D720FB3" w14:textId="77777777" w:rsidR="002E2EB6" w:rsidRPr="002E2EB6" w:rsidRDefault="002E2EB6" w:rsidP="002E2EB6">
      <w:pPr>
        <w:numPr>
          <w:ilvl w:val="0"/>
          <w:numId w:val="7"/>
        </w:numPr>
        <w:spacing w:after="4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request rectification or erasure of your personal data, as so far as the legislation permits.</w:t>
      </w:r>
    </w:p>
    <w:p w14:paraId="30705108" w14:textId="77777777" w:rsidR="00D6050C" w:rsidRDefault="00D6050C">
      <w:pPr>
        <w:rPr>
          <w:rFonts w:ascii="Arial" w:eastAsia="MS Mincho" w:hAnsi="Arial" w:cs="Arial"/>
          <w:lang w:val="en-US"/>
        </w:rPr>
      </w:pPr>
    </w:p>
    <w:p w14:paraId="1293ED89" w14:textId="21FC1B37" w:rsidR="00D53D5F" w:rsidRPr="00184E67" w:rsidRDefault="00FC18CD" w:rsidP="00184E67">
      <w:pPr>
        <w:rPr>
          <w:rFonts w:ascii="Arial" w:eastAsia="Times New Roman" w:hAnsi="Arial" w:cs="Times New Roman"/>
          <w:bCs/>
          <w:u w:val="single"/>
          <w:lang w:val="en-US"/>
        </w:rPr>
      </w:pPr>
      <w:r w:rsidRPr="00FC18CD">
        <w:rPr>
          <w:rFonts w:ascii="Arial" w:eastAsia="MS Mincho" w:hAnsi="Arial" w:cs="Arial"/>
          <w:b/>
          <w:bCs/>
          <w:sz w:val="24"/>
          <w:szCs w:val="24"/>
          <w:lang w:val="en-US"/>
        </w:rPr>
        <w:t>*Please also refer to the whole school privacy notice</w:t>
      </w:r>
      <w:r w:rsidR="00A12564">
        <w:rPr>
          <w:rFonts w:ascii="Arial" w:eastAsia="MS Mincho" w:hAnsi="Arial" w:cs="Arial"/>
          <w:b/>
          <w:bCs/>
          <w:sz w:val="24"/>
          <w:szCs w:val="24"/>
          <w:lang w:val="en-US"/>
        </w:rPr>
        <w:t xml:space="preserve">. </w:t>
      </w:r>
      <w:r w:rsidR="00E50B0F">
        <w:rPr>
          <w:rFonts w:ascii="Arial" w:eastAsia="MS Mincho" w:hAnsi="Arial" w:cs="Arial"/>
          <w:b/>
          <w:bCs/>
          <w:sz w:val="24"/>
          <w:szCs w:val="24"/>
          <w:lang w:val="en-US"/>
        </w:rPr>
        <w:t xml:space="preserve"> </w:t>
      </w:r>
      <w:r w:rsidR="00E50B0F" w:rsidRPr="00184E67">
        <w:rPr>
          <w:rStyle w:val="Hyperlink"/>
          <w:rFonts w:ascii="Arial" w:eastAsia="MS Mincho" w:hAnsi="Arial" w:cs="Arial"/>
          <w:b/>
          <w:bCs/>
          <w:sz w:val="24"/>
          <w:szCs w:val="24"/>
          <w:lang w:val="en-US"/>
        </w:rPr>
        <w:t>http://publications.aberdeenshire.gov.uk/dataset/education-privacy-notices/resource/e47711f6-f3e4-4cfd-ae15-5393a9219bc2</w:t>
      </w:r>
    </w:p>
    <w:sectPr w:rsidR="00D53D5F" w:rsidRPr="00184E67" w:rsidSect="00184E67">
      <w:headerReference w:type="default" r:id="rId12"/>
      <w:pgSz w:w="11906" w:h="16838"/>
      <w:pgMar w:top="35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90BCA" w14:textId="77777777" w:rsidR="00553676" w:rsidRDefault="00553676" w:rsidP="009C09DC">
      <w:pPr>
        <w:spacing w:after="0" w:line="240" w:lineRule="auto"/>
      </w:pPr>
      <w:r>
        <w:separator/>
      </w:r>
    </w:p>
  </w:endnote>
  <w:endnote w:type="continuationSeparator" w:id="0">
    <w:p w14:paraId="522E33D6" w14:textId="77777777" w:rsidR="00553676" w:rsidRDefault="00553676"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CB55" w14:textId="77777777" w:rsidR="00553676" w:rsidRDefault="00553676" w:rsidP="009C09DC">
      <w:pPr>
        <w:spacing w:after="0" w:line="240" w:lineRule="auto"/>
      </w:pPr>
      <w:r>
        <w:separator/>
      </w:r>
    </w:p>
  </w:footnote>
  <w:footnote w:type="continuationSeparator" w:id="0">
    <w:p w14:paraId="197AC1D7" w14:textId="77777777" w:rsidR="00553676" w:rsidRDefault="00553676" w:rsidP="009C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8810" w14:textId="77777777" w:rsidR="00184E67" w:rsidRDefault="00184E67" w:rsidP="00184E67">
    <w:pPr>
      <w:pStyle w:val="Header"/>
      <w:ind w:firstLine="720"/>
    </w:pPr>
    <w:r>
      <w:rPr>
        <w:noProof/>
        <w:lang w:eastAsia="en-GB"/>
      </w:rPr>
      <w:drawing>
        <wp:anchor distT="0" distB="0" distL="114300" distR="114300" simplePos="0" relativeHeight="251659264" behindDoc="0" locked="0" layoutInCell="1" allowOverlap="1" wp14:anchorId="797D9C1C" wp14:editId="62DAD741">
          <wp:simplePos x="0" y="0"/>
          <wp:positionH relativeFrom="page">
            <wp:posOffset>0</wp:posOffset>
          </wp:positionH>
          <wp:positionV relativeFrom="paragraph">
            <wp:posOffset>-473075</wp:posOffset>
          </wp:positionV>
          <wp:extent cx="7658100" cy="10832060"/>
          <wp:effectExtent l="0" t="0" r="0" b="0"/>
          <wp:wrapNone/>
          <wp:docPr id="15" name="Picture 15"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90FE744" w14:textId="77777777" w:rsidR="003B7049" w:rsidRDefault="003B7049" w:rsidP="003B7049">
    <w:pPr>
      <w:pStyle w:val="Header"/>
    </w:pPr>
  </w:p>
  <w:p w14:paraId="0227ED9B" w14:textId="77777777" w:rsidR="003B7049" w:rsidRDefault="003B7049" w:rsidP="009C09DC">
    <w:pPr>
      <w:pStyle w:val="Header"/>
      <w:ind w:firstLine="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240BF"/>
    <w:multiLevelType w:val="hybridMultilevel"/>
    <w:tmpl w:val="4D8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0"/>
  </w:num>
  <w:num w:numId="3">
    <w:abstractNumId w:val="17"/>
  </w:num>
  <w:num w:numId="4">
    <w:abstractNumId w:val="1"/>
  </w:num>
  <w:num w:numId="5">
    <w:abstractNumId w:val="15"/>
  </w:num>
  <w:num w:numId="6">
    <w:abstractNumId w:val="18"/>
  </w:num>
  <w:num w:numId="7">
    <w:abstractNumId w:val="10"/>
  </w:num>
  <w:num w:numId="8">
    <w:abstractNumId w:val="6"/>
  </w:num>
  <w:num w:numId="9">
    <w:abstractNumId w:val="9"/>
  </w:num>
  <w:num w:numId="10">
    <w:abstractNumId w:val="8"/>
  </w:num>
  <w:num w:numId="11">
    <w:abstractNumId w:val="20"/>
  </w:num>
  <w:num w:numId="12">
    <w:abstractNumId w:val="3"/>
  </w:num>
  <w:num w:numId="13">
    <w:abstractNumId w:val="22"/>
  </w:num>
  <w:num w:numId="14">
    <w:abstractNumId w:val="5"/>
  </w:num>
  <w:num w:numId="15">
    <w:abstractNumId w:val="14"/>
  </w:num>
  <w:num w:numId="16">
    <w:abstractNumId w:val="11"/>
  </w:num>
  <w:num w:numId="17">
    <w:abstractNumId w:val="24"/>
  </w:num>
  <w:num w:numId="18">
    <w:abstractNumId w:val="16"/>
  </w:num>
  <w:num w:numId="19">
    <w:abstractNumId w:val="7"/>
  </w:num>
  <w:num w:numId="20">
    <w:abstractNumId w:val="13"/>
  </w:num>
  <w:num w:numId="21">
    <w:abstractNumId w:val="23"/>
  </w:num>
  <w:num w:numId="22">
    <w:abstractNumId w:val="19"/>
  </w:num>
  <w:num w:numId="23">
    <w:abstractNumId w:val="12"/>
  </w:num>
  <w:num w:numId="24">
    <w:abstractNumId w:val="4"/>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0"/>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C"/>
    <w:rsid w:val="000053E2"/>
    <w:rsid w:val="00006703"/>
    <w:rsid w:val="000121EC"/>
    <w:rsid w:val="00024D6A"/>
    <w:rsid w:val="00031235"/>
    <w:rsid w:val="00031B26"/>
    <w:rsid w:val="0006366A"/>
    <w:rsid w:val="0006725D"/>
    <w:rsid w:val="00073963"/>
    <w:rsid w:val="00074B88"/>
    <w:rsid w:val="000836F9"/>
    <w:rsid w:val="00086D15"/>
    <w:rsid w:val="00091F8B"/>
    <w:rsid w:val="000A06E8"/>
    <w:rsid w:val="000B52EF"/>
    <w:rsid w:val="000C0EAA"/>
    <w:rsid w:val="000D04D8"/>
    <w:rsid w:val="000E20E2"/>
    <w:rsid w:val="000F5428"/>
    <w:rsid w:val="0010544C"/>
    <w:rsid w:val="001177A1"/>
    <w:rsid w:val="00126FCD"/>
    <w:rsid w:val="00133CBB"/>
    <w:rsid w:val="00142A20"/>
    <w:rsid w:val="00146929"/>
    <w:rsid w:val="00146ABD"/>
    <w:rsid w:val="00153F99"/>
    <w:rsid w:val="00156759"/>
    <w:rsid w:val="00167EE1"/>
    <w:rsid w:val="001731BA"/>
    <w:rsid w:val="00175A52"/>
    <w:rsid w:val="00177291"/>
    <w:rsid w:val="00177320"/>
    <w:rsid w:val="00181964"/>
    <w:rsid w:val="00184E67"/>
    <w:rsid w:val="001B1622"/>
    <w:rsid w:val="001C22CC"/>
    <w:rsid w:val="001C23F3"/>
    <w:rsid w:val="001E598F"/>
    <w:rsid w:val="001F59DE"/>
    <w:rsid w:val="002134FA"/>
    <w:rsid w:val="002166FE"/>
    <w:rsid w:val="00235483"/>
    <w:rsid w:val="00244F24"/>
    <w:rsid w:val="00283A69"/>
    <w:rsid w:val="00290276"/>
    <w:rsid w:val="002B61B6"/>
    <w:rsid w:val="002B73A9"/>
    <w:rsid w:val="002D3F42"/>
    <w:rsid w:val="002D4788"/>
    <w:rsid w:val="002D50C1"/>
    <w:rsid w:val="002E269D"/>
    <w:rsid w:val="002E2EB6"/>
    <w:rsid w:val="002F130A"/>
    <w:rsid w:val="002F131D"/>
    <w:rsid w:val="002F1532"/>
    <w:rsid w:val="002F2C5A"/>
    <w:rsid w:val="003067E3"/>
    <w:rsid w:val="003148BD"/>
    <w:rsid w:val="00316664"/>
    <w:rsid w:val="00321689"/>
    <w:rsid w:val="003326B9"/>
    <w:rsid w:val="00352B6F"/>
    <w:rsid w:val="00352D36"/>
    <w:rsid w:val="00361A10"/>
    <w:rsid w:val="00370564"/>
    <w:rsid w:val="00371980"/>
    <w:rsid w:val="00397F44"/>
    <w:rsid w:val="003A02E1"/>
    <w:rsid w:val="003A6871"/>
    <w:rsid w:val="003B7049"/>
    <w:rsid w:val="003C2343"/>
    <w:rsid w:val="003D2434"/>
    <w:rsid w:val="003D6954"/>
    <w:rsid w:val="003F287C"/>
    <w:rsid w:val="003F464D"/>
    <w:rsid w:val="003F606D"/>
    <w:rsid w:val="00411873"/>
    <w:rsid w:val="00427861"/>
    <w:rsid w:val="00432DCE"/>
    <w:rsid w:val="004330BC"/>
    <w:rsid w:val="004355D9"/>
    <w:rsid w:val="0043576B"/>
    <w:rsid w:val="004406B9"/>
    <w:rsid w:val="00441855"/>
    <w:rsid w:val="0044201A"/>
    <w:rsid w:val="00470661"/>
    <w:rsid w:val="00481B08"/>
    <w:rsid w:val="004914A3"/>
    <w:rsid w:val="004A1059"/>
    <w:rsid w:val="004A1883"/>
    <w:rsid w:val="004A2A74"/>
    <w:rsid w:val="004A3DDC"/>
    <w:rsid w:val="004B2720"/>
    <w:rsid w:val="004B713E"/>
    <w:rsid w:val="004C1E4D"/>
    <w:rsid w:val="004E1103"/>
    <w:rsid w:val="004E23D6"/>
    <w:rsid w:val="004E6154"/>
    <w:rsid w:val="00506B5B"/>
    <w:rsid w:val="005109FB"/>
    <w:rsid w:val="00520AB0"/>
    <w:rsid w:val="005222F7"/>
    <w:rsid w:val="00525ADD"/>
    <w:rsid w:val="00525FF3"/>
    <w:rsid w:val="005339F9"/>
    <w:rsid w:val="00540E21"/>
    <w:rsid w:val="0054595E"/>
    <w:rsid w:val="00553676"/>
    <w:rsid w:val="00553E88"/>
    <w:rsid w:val="00560FFA"/>
    <w:rsid w:val="00561079"/>
    <w:rsid w:val="00562BC3"/>
    <w:rsid w:val="00564C96"/>
    <w:rsid w:val="00584F7F"/>
    <w:rsid w:val="00595BBA"/>
    <w:rsid w:val="005A39E7"/>
    <w:rsid w:val="005B53E8"/>
    <w:rsid w:val="005C6468"/>
    <w:rsid w:val="005D0EA4"/>
    <w:rsid w:val="005D2A1B"/>
    <w:rsid w:val="005D4A91"/>
    <w:rsid w:val="005F5880"/>
    <w:rsid w:val="005F59D6"/>
    <w:rsid w:val="00602086"/>
    <w:rsid w:val="00604939"/>
    <w:rsid w:val="00615A89"/>
    <w:rsid w:val="006205F5"/>
    <w:rsid w:val="00631540"/>
    <w:rsid w:val="00640D62"/>
    <w:rsid w:val="00641FEB"/>
    <w:rsid w:val="0064322A"/>
    <w:rsid w:val="00645190"/>
    <w:rsid w:val="00656A57"/>
    <w:rsid w:val="00674BF5"/>
    <w:rsid w:val="00682772"/>
    <w:rsid w:val="0069612C"/>
    <w:rsid w:val="006A75A9"/>
    <w:rsid w:val="006B3B58"/>
    <w:rsid w:val="006D03BE"/>
    <w:rsid w:val="006D1A51"/>
    <w:rsid w:val="006D60E5"/>
    <w:rsid w:val="006E0B01"/>
    <w:rsid w:val="006F3DF9"/>
    <w:rsid w:val="006F5C82"/>
    <w:rsid w:val="00713F41"/>
    <w:rsid w:val="007245EC"/>
    <w:rsid w:val="007331CD"/>
    <w:rsid w:val="00742DBD"/>
    <w:rsid w:val="00752180"/>
    <w:rsid w:val="00755CEF"/>
    <w:rsid w:val="007731A8"/>
    <w:rsid w:val="00780B79"/>
    <w:rsid w:val="00791D09"/>
    <w:rsid w:val="007A31AE"/>
    <w:rsid w:val="007B0854"/>
    <w:rsid w:val="007B131E"/>
    <w:rsid w:val="007B3A8A"/>
    <w:rsid w:val="007B6133"/>
    <w:rsid w:val="007C17AF"/>
    <w:rsid w:val="007C190B"/>
    <w:rsid w:val="007E1016"/>
    <w:rsid w:val="007E3829"/>
    <w:rsid w:val="007F1478"/>
    <w:rsid w:val="007F2E69"/>
    <w:rsid w:val="007F44E1"/>
    <w:rsid w:val="00807186"/>
    <w:rsid w:val="0081655B"/>
    <w:rsid w:val="00841B46"/>
    <w:rsid w:val="00841E0A"/>
    <w:rsid w:val="00846D93"/>
    <w:rsid w:val="00851490"/>
    <w:rsid w:val="00855D40"/>
    <w:rsid w:val="00856F86"/>
    <w:rsid w:val="00861AD6"/>
    <w:rsid w:val="008631BE"/>
    <w:rsid w:val="00871604"/>
    <w:rsid w:val="0087272C"/>
    <w:rsid w:val="00872A79"/>
    <w:rsid w:val="00876B7A"/>
    <w:rsid w:val="00884805"/>
    <w:rsid w:val="0088512E"/>
    <w:rsid w:val="008867B2"/>
    <w:rsid w:val="00895EAD"/>
    <w:rsid w:val="008A1787"/>
    <w:rsid w:val="008A7640"/>
    <w:rsid w:val="008B5B6D"/>
    <w:rsid w:val="008B77E0"/>
    <w:rsid w:val="008D6A49"/>
    <w:rsid w:val="008E1CDD"/>
    <w:rsid w:val="008F6CB3"/>
    <w:rsid w:val="008F6F08"/>
    <w:rsid w:val="00904235"/>
    <w:rsid w:val="0091583B"/>
    <w:rsid w:val="009272A4"/>
    <w:rsid w:val="00932748"/>
    <w:rsid w:val="009377D8"/>
    <w:rsid w:val="00941EA1"/>
    <w:rsid w:val="0094784A"/>
    <w:rsid w:val="0095347D"/>
    <w:rsid w:val="00956404"/>
    <w:rsid w:val="009653A3"/>
    <w:rsid w:val="00983908"/>
    <w:rsid w:val="00991E82"/>
    <w:rsid w:val="0099235C"/>
    <w:rsid w:val="00997810"/>
    <w:rsid w:val="009C09DC"/>
    <w:rsid w:val="009C4422"/>
    <w:rsid w:val="009C49D7"/>
    <w:rsid w:val="009C5FAE"/>
    <w:rsid w:val="009E032B"/>
    <w:rsid w:val="009E5D59"/>
    <w:rsid w:val="009F423D"/>
    <w:rsid w:val="00A061D5"/>
    <w:rsid w:val="00A12171"/>
    <w:rsid w:val="00A1229B"/>
    <w:rsid w:val="00A12564"/>
    <w:rsid w:val="00A15B5D"/>
    <w:rsid w:val="00A15D4D"/>
    <w:rsid w:val="00A3402E"/>
    <w:rsid w:val="00A36D22"/>
    <w:rsid w:val="00A40779"/>
    <w:rsid w:val="00A47D16"/>
    <w:rsid w:val="00A51474"/>
    <w:rsid w:val="00A61D65"/>
    <w:rsid w:val="00A75F19"/>
    <w:rsid w:val="00A7721A"/>
    <w:rsid w:val="00A90263"/>
    <w:rsid w:val="00A9231F"/>
    <w:rsid w:val="00A929B8"/>
    <w:rsid w:val="00AB680A"/>
    <w:rsid w:val="00AC1AF1"/>
    <w:rsid w:val="00AC5E17"/>
    <w:rsid w:val="00AD27B6"/>
    <w:rsid w:val="00AD703A"/>
    <w:rsid w:val="00AD74D4"/>
    <w:rsid w:val="00AE7594"/>
    <w:rsid w:val="00AF40DE"/>
    <w:rsid w:val="00B13BFA"/>
    <w:rsid w:val="00B227AE"/>
    <w:rsid w:val="00B23D44"/>
    <w:rsid w:val="00B34F68"/>
    <w:rsid w:val="00B67AFB"/>
    <w:rsid w:val="00B75B0C"/>
    <w:rsid w:val="00B825A5"/>
    <w:rsid w:val="00B83901"/>
    <w:rsid w:val="00B9302B"/>
    <w:rsid w:val="00BA2C22"/>
    <w:rsid w:val="00BD0FD2"/>
    <w:rsid w:val="00BF21DC"/>
    <w:rsid w:val="00C10F7D"/>
    <w:rsid w:val="00C138EF"/>
    <w:rsid w:val="00C1458D"/>
    <w:rsid w:val="00C15CFB"/>
    <w:rsid w:val="00C16F1B"/>
    <w:rsid w:val="00C173E7"/>
    <w:rsid w:val="00C24BC4"/>
    <w:rsid w:val="00C26449"/>
    <w:rsid w:val="00C31E60"/>
    <w:rsid w:val="00C33119"/>
    <w:rsid w:val="00C43615"/>
    <w:rsid w:val="00C46356"/>
    <w:rsid w:val="00C46F1B"/>
    <w:rsid w:val="00C625E2"/>
    <w:rsid w:val="00C65638"/>
    <w:rsid w:val="00C66FF4"/>
    <w:rsid w:val="00C67C41"/>
    <w:rsid w:val="00C90A58"/>
    <w:rsid w:val="00C97601"/>
    <w:rsid w:val="00CC1495"/>
    <w:rsid w:val="00CC768E"/>
    <w:rsid w:val="00CD3947"/>
    <w:rsid w:val="00CD4E21"/>
    <w:rsid w:val="00CD65A3"/>
    <w:rsid w:val="00CE4E67"/>
    <w:rsid w:val="00CF002E"/>
    <w:rsid w:val="00CF43A9"/>
    <w:rsid w:val="00CF6CD1"/>
    <w:rsid w:val="00D312C8"/>
    <w:rsid w:val="00D37B34"/>
    <w:rsid w:val="00D403B9"/>
    <w:rsid w:val="00D45C85"/>
    <w:rsid w:val="00D53D5F"/>
    <w:rsid w:val="00D6050C"/>
    <w:rsid w:val="00D63771"/>
    <w:rsid w:val="00D64145"/>
    <w:rsid w:val="00D70C17"/>
    <w:rsid w:val="00D75985"/>
    <w:rsid w:val="00D8763E"/>
    <w:rsid w:val="00D933C4"/>
    <w:rsid w:val="00DA2E1D"/>
    <w:rsid w:val="00DA6867"/>
    <w:rsid w:val="00DB21E6"/>
    <w:rsid w:val="00DB371D"/>
    <w:rsid w:val="00DC0E88"/>
    <w:rsid w:val="00DE49EF"/>
    <w:rsid w:val="00DF3739"/>
    <w:rsid w:val="00DF5035"/>
    <w:rsid w:val="00E02EDB"/>
    <w:rsid w:val="00E03E3E"/>
    <w:rsid w:val="00E1641B"/>
    <w:rsid w:val="00E40D85"/>
    <w:rsid w:val="00E41143"/>
    <w:rsid w:val="00E50B0F"/>
    <w:rsid w:val="00E5162D"/>
    <w:rsid w:val="00E611D1"/>
    <w:rsid w:val="00E66351"/>
    <w:rsid w:val="00E74029"/>
    <w:rsid w:val="00E8344B"/>
    <w:rsid w:val="00E87574"/>
    <w:rsid w:val="00E935F2"/>
    <w:rsid w:val="00E95132"/>
    <w:rsid w:val="00EA2DB7"/>
    <w:rsid w:val="00EC3D12"/>
    <w:rsid w:val="00EF37F8"/>
    <w:rsid w:val="00EF6CF0"/>
    <w:rsid w:val="00F2299F"/>
    <w:rsid w:val="00F23BC5"/>
    <w:rsid w:val="00F47F45"/>
    <w:rsid w:val="00F50A66"/>
    <w:rsid w:val="00F513A7"/>
    <w:rsid w:val="00F64EBB"/>
    <w:rsid w:val="00F72C96"/>
    <w:rsid w:val="00F745B4"/>
    <w:rsid w:val="00FA05A3"/>
    <w:rsid w:val="00FA1EA0"/>
    <w:rsid w:val="00FB73C6"/>
    <w:rsid w:val="00FC18CD"/>
    <w:rsid w:val="00FC32FB"/>
    <w:rsid w:val="00FC6E83"/>
    <w:rsid w:val="00FE705E"/>
    <w:rsid w:val="00FF76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8234193"/>
  <w15:chartTrackingRefBased/>
  <w15:docId w15:val="{B7528126-6C14-461D-8A57-38D26EC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0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299F"/>
    <w:rPr>
      <w:color w:val="954F72" w:themeColor="followedHyperlink"/>
      <w:u w:val="single"/>
    </w:rPr>
  </w:style>
  <w:style w:type="character" w:customStyle="1" w:styleId="Heading2Char">
    <w:name w:val="Heading 2 Char"/>
    <w:basedOn w:val="DefaultParagraphFont"/>
    <w:link w:val="Heading2"/>
    <w:uiPriority w:val="9"/>
    <w:semiHidden/>
    <w:rsid w:val="00D6050C"/>
    <w:rPr>
      <w:rFonts w:asciiTheme="majorHAnsi" w:eastAsiaTheme="majorEastAsia" w:hAnsiTheme="majorHAnsi" w:cstheme="majorBidi"/>
      <w:color w:val="2E74B5" w:themeColor="accent1" w:themeShade="BF"/>
      <w:sz w:val="26"/>
      <w:szCs w:val="26"/>
    </w:rPr>
  </w:style>
  <w:style w:type="paragraph" w:customStyle="1" w:styleId="Default">
    <w:name w:val="Default"/>
    <w:rsid w:val="002F130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E5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315770374">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48740078">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669479369">
      <w:bodyDiv w:val="1"/>
      <w:marLeft w:val="0"/>
      <w:marRight w:val="0"/>
      <w:marTop w:val="0"/>
      <w:marBottom w:val="0"/>
      <w:divBdr>
        <w:top w:val="none" w:sz="0" w:space="0" w:color="auto"/>
        <w:left w:val="none" w:sz="0" w:space="0" w:color="auto"/>
        <w:bottom w:val="none" w:sz="0" w:space="0" w:color="auto"/>
        <w:right w:val="none" w:sz="0" w:space="0" w:color="auto"/>
      </w:divBdr>
    </w:div>
    <w:div w:id="90291495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445223165">
      <w:bodyDiv w:val="1"/>
      <w:marLeft w:val="0"/>
      <w:marRight w:val="0"/>
      <w:marTop w:val="0"/>
      <w:marBottom w:val="0"/>
      <w:divBdr>
        <w:top w:val="none" w:sz="0" w:space="0" w:color="auto"/>
        <w:left w:val="none" w:sz="0" w:space="0" w:color="auto"/>
        <w:bottom w:val="none" w:sz="0" w:space="0" w:color="auto"/>
        <w:right w:val="none" w:sz="0" w:space="0" w:color="auto"/>
      </w:divBdr>
    </w:div>
    <w:div w:id="1470633438">
      <w:bodyDiv w:val="1"/>
      <w:marLeft w:val="0"/>
      <w:marRight w:val="0"/>
      <w:marTop w:val="0"/>
      <w:marBottom w:val="0"/>
      <w:divBdr>
        <w:top w:val="none" w:sz="0" w:space="0" w:color="auto"/>
        <w:left w:val="none" w:sz="0" w:space="0" w:color="auto"/>
        <w:bottom w:val="none" w:sz="0" w:space="0" w:color="auto"/>
        <w:right w:val="none" w:sz="0" w:space="0" w:color="auto"/>
      </w:divBdr>
    </w:div>
    <w:div w:id="1479565219">
      <w:bodyDiv w:val="1"/>
      <w:marLeft w:val="0"/>
      <w:marRight w:val="0"/>
      <w:marTop w:val="0"/>
      <w:marBottom w:val="0"/>
      <w:divBdr>
        <w:top w:val="none" w:sz="0" w:space="0" w:color="auto"/>
        <w:left w:val="none" w:sz="0" w:space="0" w:color="auto"/>
        <w:bottom w:val="none" w:sz="0" w:space="0" w:color="auto"/>
        <w:right w:val="none" w:sz="0" w:space="0" w:color="auto"/>
      </w:divBdr>
    </w:div>
    <w:div w:id="1628466577">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 w:id="1922981347">
      <w:bodyDiv w:val="1"/>
      <w:marLeft w:val="0"/>
      <w:marRight w:val="0"/>
      <w:marTop w:val="0"/>
      <w:marBottom w:val="0"/>
      <w:divBdr>
        <w:top w:val="none" w:sz="0" w:space="0" w:color="auto"/>
        <w:left w:val="none" w:sz="0" w:space="0" w:color="auto"/>
        <w:bottom w:val="none" w:sz="0" w:space="0" w:color="auto"/>
        <w:right w:val="none" w:sz="0" w:space="0" w:color="auto"/>
      </w:divBdr>
    </w:div>
    <w:div w:id="20050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aberdeen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B53EA7C2FAF4D85EE88AFBA9CE410" ma:contentTypeVersion="12" ma:contentTypeDescription="Create a new document." ma:contentTypeScope="" ma:versionID="01080978a8c5f06203d6fa63b9212da5">
  <xsd:schema xmlns:xsd="http://www.w3.org/2001/XMLSchema" xmlns:xs="http://www.w3.org/2001/XMLSchema" xmlns:p="http://schemas.microsoft.com/office/2006/metadata/properties" xmlns:ns1="http://schemas.microsoft.com/sharepoint/v3" xmlns:ns2="450a60b4-04e5-4f41-b31d-93971234459d" xmlns:ns3="74c82745-8e9d-47a2-bee8-e12c978f1f5c" targetNamespace="http://schemas.microsoft.com/office/2006/metadata/properties" ma:root="true" ma:fieldsID="de7f3c07fca1d16d2e31c9a4ec18f132" ns1:_="" ns2:_="" ns3:_="">
    <xsd:import namespace="http://schemas.microsoft.com/sharepoint/v3"/>
    <xsd:import namespace="450a60b4-04e5-4f41-b31d-93971234459d"/>
    <xsd:import namespace="74c82745-8e9d-47a2-bee8-e12c978f1f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a60b4-04e5-4f41-b31d-939712344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82745-8e9d-47a2-bee8-e12c978f1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2.xml><?xml version="1.0" encoding="utf-8"?>
<ds:datastoreItem xmlns:ds="http://schemas.openxmlformats.org/officeDocument/2006/customXml" ds:itemID="{548C2476-1306-486C-AC59-D39301A4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a60b4-04e5-4f41-b31d-93971234459d"/>
    <ds:schemaRef ds:uri="74c82745-8e9d-47a2-bee8-e12c978f1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5977C-4EE1-4AEC-99B5-8B175C1991A9}">
  <ds:schemaRefs>
    <ds:schemaRef ds:uri="http://schemas.microsoft.com/sharepoint/v3"/>
    <ds:schemaRef ds:uri="http://purl.org/dc/terms/"/>
    <ds:schemaRef ds:uri="http://schemas.openxmlformats.org/package/2006/metadata/core-properties"/>
    <ds:schemaRef ds:uri="http://purl.org/dc/dcmitype/"/>
    <ds:schemaRef ds:uri="450a60b4-04e5-4f41-b31d-93971234459d"/>
    <ds:schemaRef ds:uri="http://schemas.microsoft.com/office/2006/documentManagement/types"/>
    <ds:schemaRef ds:uri="http://purl.org/dc/elements/1.1/"/>
    <ds:schemaRef ds:uri="http://schemas.microsoft.com/office/2006/metadata/properties"/>
    <ds:schemaRef ds:uri="http://schemas.microsoft.com/office/infopath/2007/PartnerControls"/>
    <ds:schemaRef ds:uri="74c82745-8e9d-47a2-bee8-e12c978f1f5c"/>
    <ds:schemaRef ds:uri="http://www.w3.org/XML/1998/namespace"/>
  </ds:schemaRefs>
</ds:datastoreItem>
</file>

<file path=customXml/itemProps4.xml><?xml version="1.0" encoding="utf-8"?>
<ds:datastoreItem xmlns:ds="http://schemas.openxmlformats.org/officeDocument/2006/customXml" ds:itemID="{BA413D7C-D607-4DDF-B8EE-B986C86F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Wendyanne Pegler</dc:creator>
  <cp:lastModifiedBy>Ian Brownlee</cp:lastModifiedBy>
  <cp:revision>9</cp:revision>
  <cp:lastPrinted>2018-01-25T13:45:00Z</cp:lastPrinted>
  <dcterms:created xsi:type="dcterms:W3CDTF">2019-04-26T08:35:00Z</dcterms:created>
  <dcterms:modified xsi:type="dcterms:W3CDTF">2019-09-09T09:22:00Z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0x0101003CEB53EA7C2FAF4D85EE88AFBA9CE410</vt:lpwstr>
  </property>
</Properties>
</file>