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F4" w:rsidRDefault="00FD0FF4" w:rsidP="007661B8">
      <w:pPr>
        <w:tabs>
          <w:tab w:val="left" w:pos="7320"/>
        </w:tabs>
        <w:ind w:right="659"/>
        <w:rPr>
          <w:rFonts w:cs="Arial"/>
          <w:noProof/>
          <w:sz w:val="24"/>
          <w:szCs w:val="24"/>
        </w:rPr>
      </w:pPr>
      <w:r w:rsidRPr="00FD0FF4">
        <w:rPr>
          <w:rFonts w:cs="Arial"/>
          <w:noProof/>
          <w:sz w:val="24"/>
          <w:szCs w:val="24"/>
        </w:rPr>
        <w:t>Escuela …………………</w:t>
      </w:r>
    </w:p>
    <w:p w:rsidR="00FD0FF4" w:rsidRDefault="00FD0FF4" w:rsidP="007661B8">
      <w:pPr>
        <w:tabs>
          <w:tab w:val="left" w:pos="7320"/>
        </w:tabs>
        <w:ind w:right="659"/>
        <w:rPr>
          <w:rFonts w:cs="Arial"/>
          <w:noProof/>
          <w:sz w:val="24"/>
          <w:szCs w:val="24"/>
        </w:rPr>
      </w:pPr>
    </w:p>
    <w:p w:rsidR="007661B8" w:rsidRDefault="00FD0FF4" w:rsidP="007661B8">
      <w:pPr>
        <w:tabs>
          <w:tab w:val="left" w:pos="7320"/>
        </w:tabs>
        <w:ind w:right="659"/>
        <w:rPr>
          <w:rFonts w:cs="Arial"/>
          <w:noProof/>
          <w:sz w:val="24"/>
          <w:szCs w:val="24"/>
        </w:rPr>
      </w:pPr>
      <w:r w:rsidRPr="00FD0FF4">
        <w:rPr>
          <w:rFonts w:cs="Arial"/>
          <w:noProof/>
          <w:sz w:val="24"/>
          <w:szCs w:val="24"/>
        </w:rPr>
        <w:t>Fecha………………………</w:t>
      </w:r>
      <w:r w:rsidR="007661B8">
        <w:rPr>
          <w:rFonts w:cs="Arial"/>
          <w:noProof/>
          <w:sz w:val="24"/>
          <w:szCs w:val="24"/>
        </w:rPr>
        <w:tab/>
      </w:r>
    </w:p>
    <w:p w:rsidR="004722A6" w:rsidRDefault="004722A6" w:rsidP="007661B8">
      <w:pPr>
        <w:ind w:right="659"/>
        <w:rPr>
          <w:rFonts w:cs="Arial"/>
          <w:noProof/>
          <w:sz w:val="24"/>
          <w:szCs w:val="24"/>
        </w:rPr>
      </w:pPr>
    </w:p>
    <w:p w:rsidR="00755585" w:rsidRDefault="00755585" w:rsidP="004722A6">
      <w:pPr>
        <w:ind w:right="659"/>
        <w:rPr>
          <w:rFonts w:cs="Arial"/>
          <w:noProof/>
          <w:sz w:val="24"/>
          <w:szCs w:val="24"/>
        </w:rPr>
      </w:pPr>
    </w:p>
    <w:p w:rsidR="006B4F30" w:rsidRPr="0021600E" w:rsidRDefault="0021600E" w:rsidP="006B4F30">
      <w:pPr>
        <w:spacing w:after="200" w:line="276" w:lineRule="auto"/>
        <w:rPr>
          <w:rFonts w:eastAsia="Calibri" w:cs="Arial"/>
          <w:sz w:val="24"/>
          <w:szCs w:val="24"/>
          <w:lang w:val="es-ES_tradnl"/>
        </w:rPr>
      </w:pPr>
      <w:r w:rsidRPr="0021600E">
        <w:rPr>
          <w:rFonts w:eastAsia="Calibri" w:cs="Arial"/>
          <w:sz w:val="24"/>
          <w:szCs w:val="24"/>
          <w:lang w:val="es-ES_tradnl"/>
        </w:rPr>
        <w:t>Para el padre/madre/tutor</w:t>
      </w:r>
      <w:r w:rsidR="00FD0FF4">
        <w:rPr>
          <w:rFonts w:eastAsia="Calibri" w:cs="Arial"/>
          <w:sz w:val="24"/>
          <w:szCs w:val="24"/>
          <w:lang w:val="es-ES_tradnl"/>
        </w:rPr>
        <w:t>/tutora de</w:t>
      </w:r>
      <w:r w:rsidR="00D33B14" w:rsidRPr="0021600E">
        <w:rPr>
          <w:rFonts w:eastAsia="Calibri" w:cs="Arial"/>
          <w:sz w:val="24"/>
          <w:szCs w:val="24"/>
          <w:lang w:val="es-ES_tradnl"/>
        </w:rPr>
        <w:t>:</w:t>
      </w:r>
      <w:r w:rsidR="00FD0FF4">
        <w:rPr>
          <w:rFonts w:eastAsia="Calibri" w:cs="Arial"/>
          <w:sz w:val="24"/>
          <w:szCs w:val="24"/>
          <w:lang w:val="es-ES_tradnl"/>
        </w:rPr>
        <w:t xml:space="preserve"> </w:t>
      </w:r>
      <w:r w:rsidRPr="0021600E">
        <w:rPr>
          <w:rFonts w:eastAsia="Calibri" w:cs="Arial"/>
          <w:sz w:val="24"/>
          <w:szCs w:val="24"/>
          <w:lang w:val="es-ES_tradnl"/>
        </w:rPr>
        <w:t>&lt;nombre&gt;&lt;apellido</w:t>
      </w:r>
      <w:r w:rsidR="004722A6" w:rsidRPr="0021600E">
        <w:rPr>
          <w:rFonts w:eastAsia="Calibri" w:cs="Arial"/>
          <w:sz w:val="24"/>
          <w:szCs w:val="24"/>
          <w:lang w:val="es-ES_tradnl"/>
        </w:rPr>
        <w:t>&gt;</w:t>
      </w:r>
      <w:r w:rsidR="00D33B14" w:rsidRPr="0021600E">
        <w:rPr>
          <w:rFonts w:eastAsia="Calibri" w:cs="Arial"/>
          <w:sz w:val="24"/>
          <w:szCs w:val="24"/>
          <w:lang w:val="es-ES_tradnl"/>
        </w:rPr>
        <w:tab/>
      </w:r>
    </w:p>
    <w:tbl>
      <w:tblPr>
        <w:tblpPr w:leftFromText="180" w:rightFromText="180" w:vertAnchor="text" w:horzAnchor="margin" w:tblpY="43"/>
        <w:tblW w:w="0" w:type="auto"/>
        <w:shd w:val="pct10" w:color="auto" w:fill="auto"/>
        <w:tblLook w:val="04A0"/>
      </w:tblPr>
      <w:tblGrid>
        <w:gridCol w:w="4429"/>
        <w:gridCol w:w="4468"/>
      </w:tblGrid>
      <w:tr w:rsidR="006B4F30" w:rsidRPr="00714BC7" w:rsidTr="00D33B14">
        <w:trPr>
          <w:trHeight w:val="426"/>
        </w:trPr>
        <w:tc>
          <w:tcPr>
            <w:tcW w:w="4429" w:type="dxa"/>
            <w:shd w:val="pct10" w:color="auto" w:fill="auto"/>
          </w:tcPr>
          <w:p w:rsidR="00EE2DBE" w:rsidRPr="0021600E" w:rsidRDefault="00EE2DBE" w:rsidP="00017599">
            <w:pPr>
              <w:rPr>
                <w:rFonts w:eastAsia="Calibri" w:cs="Arial"/>
                <w:b/>
                <w:sz w:val="24"/>
                <w:szCs w:val="24"/>
                <w:lang w:val="es-ES_tradnl"/>
              </w:rPr>
            </w:pPr>
          </w:p>
          <w:p w:rsidR="006B4F30" w:rsidRDefault="001C02D1" w:rsidP="00017599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IPAYIMPACT LINK KEY</w:t>
            </w:r>
            <w:r w:rsidR="00D33B14">
              <w:rPr>
                <w:rFonts w:eastAsia="Calibri" w:cs="Arial"/>
                <w:b/>
                <w:sz w:val="24"/>
                <w:szCs w:val="24"/>
              </w:rPr>
              <w:t>:</w:t>
            </w:r>
          </w:p>
          <w:p w:rsidR="00D33B14" w:rsidRPr="00714BC7" w:rsidRDefault="00D33B14" w:rsidP="00017599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4468" w:type="dxa"/>
            <w:shd w:val="pct10" w:color="auto" w:fill="auto"/>
          </w:tcPr>
          <w:p w:rsidR="006B4F30" w:rsidRDefault="006B4F30" w:rsidP="00D001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EE2DBE" w:rsidRPr="00714BC7" w:rsidRDefault="004D22FC" w:rsidP="00D0016B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&lt;ACCOUNT CREATE REFERENCE</w:t>
            </w:r>
            <w:r w:rsidR="004722A6">
              <w:rPr>
                <w:rFonts w:eastAsia="Calibri" w:cs="Arial"/>
                <w:b/>
                <w:sz w:val="24"/>
                <w:szCs w:val="24"/>
              </w:rPr>
              <w:t>&gt;</w:t>
            </w:r>
          </w:p>
        </w:tc>
      </w:tr>
    </w:tbl>
    <w:p w:rsidR="006B4F30" w:rsidRPr="00714BC7" w:rsidRDefault="006B4F30" w:rsidP="006B4F30">
      <w:pPr>
        <w:spacing w:after="200" w:line="276" w:lineRule="auto"/>
        <w:rPr>
          <w:rFonts w:eastAsia="Calibri" w:cs="Arial"/>
          <w:sz w:val="24"/>
          <w:szCs w:val="24"/>
        </w:rPr>
      </w:pPr>
    </w:p>
    <w:p w:rsidR="006B4F30" w:rsidRPr="00714BC7" w:rsidRDefault="00160DDB" w:rsidP="006B4F30">
      <w:pPr>
        <w:spacing w:after="200" w:line="276" w:lineRule="auto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Estimado</w:t>
      </w:r>
      <w:proofErr w:type="spellEnd"/>
      <w:r w:rsidR="00E32344">
        <w:rPr>
          <w:rFonts w:eastAsia="Calibri" w:cs="Arial"/>
          <w:sz w:val="24"/>
          <w:szCs w:val="24"/>
        </w:rPr>
        <w:t>/a</w:t>
      </w:r>
      <w:r>
        <w:rPr>
          <w:rFonts w:eastAsia="Calibri" w:cs="Arial"/>
          <w:sz w:val="24"/>
          <w:szCs w:val="24"/>
        </w:rPr>
        <w:t xml:space="preserve"> </w:t>
      </w:r>
      <w:r w:rsidR="00E32344">
        <w:rPr>
          <w:szCs w:val="24"/>
          <w:lang w:val="es-ES_tradnl"/>
        </w:rPr>
        <w:t>padre/madre/tutor/tutora</w:t>
      </w:r>
      <w:r w:rsidR="00354C8A">
        <w:rPr>
          <w:rFonts w:eastAsia="Calibri" w:cs="Arial"/>
          <w:sz w:val="24"/>
          <w:szCs w:val="24"/>
        </w:rPr>
        <w:t>:</w:t>
      </w:r>
    </w:p>
    <w:p w:rsidR="006B4F30" w:rsidRPr="00160DDB" w:rsidRDefault="003611D5" w:rsidP="00160DDB">
      <w:pPr>
        <w:spacing w:after="200" w:line="276" w:lineRule="auto"/>
        <w:rPr>
          <w:rFonts w:eastAsia="Calibri" w:cs="Arial"/>
          <w:b/>
          <w:sz w:val="24"/>
          <w:szCs w:val="24"/>
          <w:lang w:val="es-ES_tradnl"/>
        </w:rPr>
      </w:pPr>
      <w:r>
        <w:rPr>
          <w:rFonts w:eastAsia="Calibri" w:cs="Arial"/>
          <w:b/>
          <w:sz w:val="24"/>
          <w:szCs w:val="24"/>
          <w:lang w:val="es-ES_tradnl"/>
        </w:rPr>
        <w:t xml:space="preserve">Pagos </w:t>
      </w:r>
      <w:r w:rsidR="00E949EE" w:rsidRPr="00E949EE">
        <w:rPr>
          <w:rFonts w:eastAsia="Calibri" w:cs="Arial"/>
          <w:b/>
          <w:sz w:val="24"/>
          <w:szCs w:val="24"/>
          <w:lang w:val="es-ES_tradnl"/>
        </w:rPr>
        <w:t xml:space="preserve">electrónicos en línea </w:t>
      </w:r>
      <w:r w:rsidR="00160DDB" w:rsidRPr="00160DDB">
        <w:rPr>
          <w:rFonts w:eastAsia="Calibri" w:cs="Arial"/>
          <w:b/>
          <w:sz w:val="24"/>
          <w:szCs w:val="24"/>
          <w:lang w:val="es-ES_tradnl"/>
        </w:rPr>
        <w:t xml:space="preserve">para comidas </w:t>
      </w:r>
      <w:r w:rsidR="00E949EE">
        <w:rPr>
          <w:rFonts w:eastAsia="Calibri" w:cs="Arial"/>
          <w:b/>
          <w:sz w:val="24"/>
          <w:szCs w:val="24"/>
          <w:lang w:val="es-ES_tradnl"/>
        </w:rPr>
        <w:t>escolares</w:t>
      </w:r>
      <w:r w:rsidR="00160DDB" w:rsidRPr="00160DDB">
        <w:rPr>
          <w:rFonts w:eastAsia="Calibri" w:cs="Arial"/>
          <w:b/>
          <w:sz w:val="24"/>
          <w:szCs w:val="24"/>
          <w:lang w:val="es-ES_tradnl"/>
        </w:rPr>
        <w:t xml:space="preserve"> y otras compras </w:t>
      </w:r>
      <w:r w:rsidR="00E949EE">
        <w:rPr>
          <w:rFonts w:eastAsia="Calibri" w:cs="Arial"/>
          <w:b/>
          <w:sz w:val="24"/>
          <w:szCs w:val="24"/>
          <w:lang w:val="es-ES_tradnl"/>
        </w:rPr>
        <w:t>en línea</w:t>
      </w:r>
    </w:p>
    <w:p w:rsidR="003611D5" w:rsidRDefault="00085B7C" w:rsidP="001B5A20">
      <w:pPr>
        <w:rPr>
          <w:rFonts w:cs="Arial"/>
          <w:sz w:val="24"/>
          <w:szCs w:val="24"/>
          <w:lang w:val="es-ES_tradnl"/>
        </w:rPr>
      </w:pPr>
      <w:r w:rsidRPr="00E32344">
        <w:rPr>
          <w:sz w:val="24"/>
          <w:szCs w:val="24"/>
          <w:lang w:val="es-ES_tradnl"/>
        </w:rPr>
        <w:t>El Concejo de</w:t>
      </w:r>
      <w:r>
        <w:rPr>
          <w:szCs w:val="24"/>
          <w:lang w:val="es-ES_tradnl"/>
        </w:rPr>
        <w:t xml:space="preserve"> </w:t>
      </w:r>
      <w:r w:rsidR="003611D5" w:rsidRPr="003611D5">
        <w:rPr>
          <w:rFonts w:cs="Arial"/>
          <w:sz w:val="24"/>
          <w:szCs w:val="24"/>
          <w:lang w:val="es-ES_tradnl"/>
        </w:rPr>
        <w:t xml:space="preserve">Aberdeenshire ha introducido una forma segura y fácil de </w:t>
      </w:r>
      <w:r w:rsidRPr="00085B7C">
        <w:rPr>
          <w:rFonts w:cs="Arial"/>
          <w:sz w:val="24"/>
          <w:szCs w:val="24"/>
          <w:lang w:val="es-ES_tradnl"/>
        </w:rPr>
        <w:t>pagar a la escuela de su hijo/a las comidas y otros conceptos</w:t>
      </w:r>
      <w:r w:rsidR="003611D5" w:rsidRPr="003611D5">
        <w:rPr>
          <w:rFonts w:cs="Arial"/>
          <w:sz w:val="24"/>
          <w:szCs w:val="24"/>
          <w:lang w:val="es-ES_tradnl"/>
        </w:rPr>
        <w:t xml:space="preserve">. </w:t>
      </w:r>
      <w:r w:rsidRPr="00085B7C">
        <w:rPr>
          <w:rFonts w:cs="Arial"/>
          <w:sz w:val="24"/>
          <w:szCs w:val="24"/>
          <w:lang w:val="es-ES_tradnl"/>
        </w:rPr>
        <w:t>Ahora su escuela ha sido activada</w:t>
      </w:r>
      <w:r>
        <w:rPr>
          <w:rFonts w:cs="Arial"/>
          <w:sz w:val="24"/>
          <w:szCs w:val="24"/>
          <w:lang w:val="es-ES_tradnl"/>
        </w:rPr>
        <w:t xml:space="preserve"> </w:t>
      </w:r>
      <w:r w:rsidR="003611D5">
        <w:rPr>
          <w:rFonts w:cs="Arial"/>
          <w:sz w:val="24"/>
          <w:szCs w:val="24"/>
          <w:lang w:val="es-ES_tradnl"/>
        </w:rPr>
        <w:t xml:space="preserve">en el sistema. </w:t>
      </w:r>
      <w:r w:rsidR="003611D5" w:rsidRPr="00E32344">
        <w:rPr>
          <w:rFonts w:cs="Arial"/>
          <w:sz w:val="24"/>
          <w:szCs w:val="24"/>
          <w:lang w:val="es-ES_tradnl"/>
        </w:rPr>
        <w:t xml:space="preserve">No hay </w:t>
      </w:r>
      <w:r w:rsidRPr="00E32344">
        <w:rPr>
          <w:sz w:val="24"/>
          <w:szCs w:val="24"/>
          <w:lang w:val="es-ES_tradnl"/>
        </w:rPr>
        <w:t xml:space="preserve">ningún </w:t>
      </w:r>
      <w:r w:rsidR="003611D5" w:rsidRPr="00E32344">
        <w:rPr>
          <w:rFonts w:cs="Arial"/>
          <w:sz w:val="24"/>
          <w:szCs w:val="24"/>
          <w:lang w:val="es-ES_tradnl"/>
        </w:rPr>
        <w:t xml:space="preserve">límite </w:t>
      </w:r>
      <w:r w:rsidRPr="00E32344">
        <w:rPr>
          <w:sz w:val="24"/>
          <w:szCs w:val="24"/>
          <w:lang w:val="es-ES_tradnl"/>
        </w:rPr>
        <w:t xml:space="preserve">máximo para </w:t>
      </w:r>
      <w:r w:rsidR="003611D5" w:rsidRPr="00E32344">
        <w:rPr>
          <w:rFonts w:cs="Arial"/>
          <w:sz w:val="24"/>
          <w:szCs w:val="24"/>
          <w:lang w:val="es-ES_tradnl"/>
        </w:rPr>
        <w:t xml:space="preserve">la cantidad que </w:t>
      </w:r>
      <w:r w:rsidRPr="00E32344">
        <w:rPr>
          <w:sz w:val="24"/>
          <w:szCs w:val="24"/>
          <w:lang w:val="es-ES_tradnl"/>
        </w:rPr>
        <w:t xml:space="preserve">puede </w:t>
      </w:r>
      <w:r w:rsidR="003611D5" w:rsidRPr="00E32344">
        <w:rPr>
          <w:rFonts w:cs="Arial"/>
          <w:sz w:val="24"/>
          <w:szCs w:val="24"/>
          <w:lang w:val="es-ES_tradnl"/>
        </w:rPr>
        <w:t>ingresar en la cuenta de su hijo</w:t>
      </w:r>
      <w:r w:rsidR="00576F26" w:rsidRPr="00E32344">
        <w:rPr>
          <w:rFonts w:cs="Arial"/>
          <w:sz w:val="24"/>
          <w:szCs w:val="24"/>
          <w:lang w:val="es-ES_tradnl"/>
        </w:rPr>
        <w:t>/a</w:t>
      </w:r>
      <w:r w:rsidRPr="00E32344">
        <w:rPr>
          <w:rFonts w:cs="Arial"/>
          <w:sz w:val="24"/>
          <w:szCs w:val="24"/>
          <w:lang w:val="es-ES_tradnl"/>
        </w:rPr>
        <w:t xml:space="preserve"> y</w:t>
      </w:r>
      <w:r w:rsidR="003611D5" w:rsidRPr="00E32344">
        <w:rPr>
          <w:rFonts w:cs="Arial"/>
          <w:sz w:val="24"/>
          <w:szCs w:val="24"/>
          <w:lang w:val="es-ES_tradnl"/>
        </w:rPr>
        <w:t>,</w:t>
      </w:r>
      <w:r w:rsidR="009030B5" w:rsidRPr="00E32344">
        <w:rPr>
          <w:rFonts w:cs="Arial"/>
          <w:sz w:val="24"/>
          <w:szCs w:val="24"/>
          <w:lang w:val="es-ES_tradnl"/>
        </w:rPr>
        <w:t xml:space="preserve"> si lo desea</w:t>
      </w:r>
      <w:r w:rsidRPr="00E32344">
        <w:rPr>
          <w:rFonts w:cs="Arial"/>
          <w:sz w:val="24"/>
          <w:szCs w:val="24"/>
          <w:lang w:val="es-ES_tradnl"/>
        </w:rPr>
        <w:t>,</w:t>
      </w:r>
      <w:r w:rsidR="009030B5" w:rsidRPr="00E32344">
        <w:rPr>
          <w:rFonts w:cs="Arial"/>
          <w:sz w:val="24"/>
          <w:szCs w:val="24"/>
          <w:lang w:val="es-ES_tradnl"/>
        </w:rPr>
        <w:t xml:space="preserve"> puede proveer </w:t>
      </w:r>
      <w:r w:rsidRPr="00E32344">
        <w:rPr>
          <w:rFonts w:cs="Arial"/>
          <w:sz w:val="24"/>
          <w:szCs w:val="24"/>
          <w:lang w:val="es-ES_tradnl"/>
        </w:rPr>
        <w:t xml:space="preserve">por adelantado </w:t>
      </w:r>
      <w:r w:rsidR="009030B5" w:rsidRPr="00E32344">
        <w:rPr>
          <w:rFonts w:cs="Arial"/>
          <w:sz w:val="24"/>
          <w:szCs w:val="24"/>
          <w:lang w:val="es-ES_tradnl"/>
        </w:rPr>
        <w:t xml:space="preserve">fondos </w:t>
      </w:r>
      <w:r w:rsidRPr="00E32344">
        <w:rPr>
          <w:rFonts w:cs="Arial"/>
          <w:sz w:val="24"/>
          <w:szCs w:val="24"/>
          <w:lang w:val="es-ES_tradnl"/>
        </w:rPr>
        <w:t xml:space="preserve">suficientes </w:t>
      </w:r>
      <w:r w:rsidR="009030B5" w:rsidRPr="00E32344">
        <w:rPr>
          <w:rFonts w:cs="Arial"/>
          <w:sz w:val="24"/>
          <w:szCs w:val="24"/>
          <w:lang w:val="es-ES_tradnl"/>
        </w:rPr>
        <w:t>para semanas o incluso meses</w:t>
      </w:r>
      <w:r w:rsidR="00576F26">
        <w:rPr>
          <w:rFonts w:cs="Arial"/>
          <w:sz w:val="24"/>
          <w:szCs w:val="24"/>
          <w:lang w:val="es-ES_tradnl"/>
        </w:rPr>
        <w:t>.</w:t>
      </w:r>
    </w:p>
    <w:p w:rsidR="00CF3362" w:rsidRDefault="00CF3362" w:rsidP="001B5A20">
      <w:pPr>
        <w:rPr>
          <w:rFonts w:cs="Arial"/>
          <w:sz w:val="24"/>
          <w:szCs w:val="24"/>
          <w:lang w:val="es-ES_tradnl"/>
        </w:rPr>
      </w:pPr>
    </w:p>
    <w:p w:rsidR="00CF3362" w:rsidRPr="00DA2588" w:rsidRDefault="006B7624" w:rsidP="001B5A20">
      <w:pPr>
        <w:rPr>
          <w:rFonts w:cs="Arial"/>
          <w:b/>
          <w:sz w:val="24"/>
          <w:szCs w:val="24"/>
          <w:lang w:val="es-ES_tradnl"/>
        </w:rPr>
      </w:pPr>
      <w:r w:rsidRPr="006B7624">
        <w:rPr>
          <w:rFonts w:cs="Arial"/>
          <w:b/>
          <w:sz w:val="24"/>
          <w:szCs w:val="24"/>
          <w:lang w:val="es-ES_tradnl"/>
        </w:rPr>
        <w:t>POR FAVOR, ASEGÚRESE DE AÑADIR FONDOS A LA CUENTA DE SU HIJO/A EN LÍNEA O EN EFECTIVO/CHEQUE A TRAVÉS DE LA COCINA ANTES DE ENVIARLOS PARA LAS COMIDAS ESCOLARES, ASEGURÁNDOSE DE QUE HAYA DINERO EN SU CUENTA EN TODO MOMENTO.</w:t>
      </w:r>
    </w:p>
    <w:p w:rsidR="00BB638D" w:rsidRDefault="00E53370" w:rsidP="00E32050">
      <w:pPr>
        <w:rPr>
          <w:rFonts w:cs="Arial"/>
          <w:sz w:val="24"/>
          <w:szCs w:val="24"/>
          <w:lang w:val="es-ES_tradnl"/>
        </w:rPr>
      </w:pPr>
      <w:r w:rsidRPr="00E53370">
        <w:rPr>
          <w:rFonts w:cs="Arial"/>
          <w:sz w:val="24"/>
          <w:szCs w:val="24"/>
          <w:lang w:val="es-ES_tradnl"/>
        </w:rPr>
        <w:t>Si su hijo</w:t>
      </w:r>
      <w:r w:rsidR="00576F26">
        <w:rPr>
          <w:rFonts w:cs="Arial"/>
          <w:sz w:val="24"/>
          <w:szCs w:val="24"/>
          <w:lang w:val="es-ES_tradnl"/>
        </w:rPr>
        <w:t>/a</w:t>
      </w:r>
      <w:r w:rsidRPr="00E53370">
        <w:rPr>
          <w:rFonts w:cs="Arial"/>
          <w:sz w:val="24"/>
          <w:szCs w:val="24"/>
          <w:lang w:val="es-ES_tradnl"/>
        </w:rPr>
        <w:t xml:space="preserve"> tiene derecho a las comidas </w:t>
      </w:r>
      <w:r w:rsidR="00E42855" w:rsidRPr="00E42855">
        <w:rPr>
          <w:rFonts w:cs="Arial"/>
          <w:sz w:val="24"/>
          <w:szCs w:val="24"/>
          <w:lang w:val="es-ES_tradnl"/>
        </w:rPr>
        <w:t xml:space="preserve">escolares </w:t>
      </w:r>
      <w:r w:rsidRPr="00E53370">
        <w:rPr>
          <w:rFonts w:cs="Arial"/>
          <w:sz w:val="24"/>
          <w:szCs w:val="24"/>
          <w:lang w:val="es-ES_tradnl"/>
        </w:rPr>
        <w:t xml:space="preserve">gratuitas, el </w:t>
      </w:r>
      <w:r w:rsidR="00441207">
        <w:rPr>
          <w:rFonts w:cs="Arial"/>
          <w:sz w:val="24"/>
          <w:szCs w:val="24"/>
          <w:lang w:val="es-ES_tradnl"/>
        </w:rPr>
        <w:t>s</w:t>
      </w:r>
      <w:r w:rsidRPr="00E53370">
        <w:rPr>
          <w:rFonts w:cs="Arial"/>
          <w:sz w:val="24"/>
          <w:szCs w:val="24"/>
          <w:lang w:val="es-ES_tradnl"/>
        </w:rPr>
        <w:t xml:space="preserve">istema lo reconocerá </w:t>
      </w:r>
      <w:r w:rsidR="00E42855" w:rsidRPr="00E42855">
        <w:rPr>
          <w:rFonts w:cs="Arial"/>
          <w:sz w:val="24"/>
          <w:szCs w:val="24"/>
          <w:lang w:val="es-ES_tradnl"/>
        </w:rPr>
        <w:t xml:space="preserve">y permitirá automáticamente la compra </w:t>
      </w:r>
      <w:r w:rsidRPr="00E53370">
        <w:rPr>
          <w:rFonts w:cs="Arial"/>
          <w:sz w:val="24"/>
          <w:szCs w:val="24"/>
          <w:lang w:val="es-ES_tradnl"/>
        </w:rPr>
        <w:t>de comidas</w:t>
      </w:r>
      <w:r>
        <w:rPr>
          <w:rFonts w:cs="Arial"/>
          <w:sz w:val="24"/>
          <w:szCs w:val="24"/>
          <w:lang w:val="es-ES_tradnl"/>
        </w:rPr>
        <w:t xml:space="preserve">. </w:t>
      </w:r>
      <w:r w:rsidR="00062B01">
        <w:rPr>
          <w:rFonts w:cs="Arial"/>
          <w:sz w:val="24"/>
          <w:szCs w:val="24"/>
          <w:lang w:val="es-ES_tradnl"/>
        </w:rPr>
        <w:t>Además</w:t>
      </w:r>
      <w:r>
        <w:rPr>
          <w:rFonts w:cs="Arial"/>
          <w:sz w:val="24"/>
          <w:szCs w:val="24"/>
          <w:lang w:val="es-ES_tradnl"/>
        </w:rPr>
        <w:t xml:space="preserve"> </w:t>
      </w:r>
      <w:r w:rsidR="00E32050" w:rsidRPr="00E32050">
        <w:rPr>
          <w:rFonts w:cs="Arial"/>
          <w:sz w:val="24"/>
          <w:szCs w:val="24"/>
          <w:lang w:val="es-ES_tradnl"/>
        </w:rPr>
        <w:t xml:space="preserve">puede </w:t>
      </w:r>
      <w:r w:rsidR="00062B01">
        <w:rPr>
          <w:rFonts w:cs="Arial"/>
          <w:sz w:val="24"/>
          <w:szCs w:val="24"/>
          <w:lang w:val="es-ES_tradnl"/>
        </w:rPr>
        <w:t xml:space="preserve">crear una cuenta para ver el historial de </w:t>
      </w:r>
      <w:r w:rsidR="00E32050" w:rsidRPr="00E32050">
        <w:rPr>
          <w:rFonts w:cs="Arial"/>
          <w:sz w:val="24"/>
          <w:szCs w:val="24"/>
          <w:lang w:val="es-ES_tradnl"/>
        </w:rPr>
        <w:t xml:space="preserve">compra de </w:t>
      </w:r>
      <w:r w:rsidR="00062B01">
        <w:rPr>
          <w:rFonts w:cs="Arial"/>
          <w:sz w:val="24"/>
          <w:szCs w:val="24"/>
          <w:lang w:val="es-ES_tradnl"/>
        </w:rPr>
        <w:t xml:space="preserve">comidas y pagar otros </w:t>
      </w:r>
      <w:r w:rsidR="00E32050" w:rsidRPr="00E32050">
        <w:rPr>
          <w:rFonts w:cs="Arial"/>
          <w:sz w:val="24"/>
          <w:szCs w:val="24"/>
          <w:lang w:val="es-ES_tradnl"/>
        </w:rPr>
        <w:t>conceptos no alimentarios</w:t>
      </w:r>
      <w:r w:rsidR="002976D9">
        <w:rPr>
          <w:rFonts w:cs="Arial"/>
          <w:sz w:val="24"/>
          <w:szCs w:val="24"/>
          <w:lang w:val="es-ES_tradnl"/>
        </w:rPr>
        <w:t xml:space="preserve"> como viajes y </w:t>
      </w:r>
      <w:r w:rsidR="00E32050">
        <w:rPr>
          <w:rFonts w:cs="Arial"/>
          <w:sz w:val="24"/>
          <w:szCs w:val="24"/>
          <w:lang w:val="es-ES_tradnl"/>
        </w:rPr>
        <w:t xml:space="preserve">otras </w:t>
      </w:r>
      <w:r w:rsidR="002976D9">
        <w:rPr>
          <w:rFonts w:cs="Arial"/>
          <w:sz w:val="24"/>
          <w:szCs w:val="24"/>
          <w:lang w:val="es-ES_tradnl"/>
        </w:rPr>
        <w:t xml:space="preserve">actividades. </w:t>
      </w:r>
      <w:r w:rsidR="002976D9" w:rsidRPr="00BB638D">
        <w:rPr>
          <w:rFonts w:cs="Arial"/>
          <w:sz w:val="24"/>
          <w:szCs w:val="24"/>
          <w:lang w:val="es-ES_tradnl"/>
        </w:rPr>
        <w:t xml:space="preserve">Todos los usuarios </w:t>
      </w:r>
      <w:r w:rsidR="00E32050">
        <w:rPr>
          <w:rFonts w:cs="Arial"/>
          <w:sz w:val="24"/>
          <w:szCs w:val="24"/>
          <w:lang w:val="es-ES_tradnl"/>
        </w:rPr>
        <w:t>deberán</w:t>
      </w:r>
      <w:r w:rsidR="00E32050" w:rsidRPr="00BB638D">
        <w:rPr>
          <w:rFonts w:cs="Arial"/>
          <w:sz w:val="24"/>
          <w:szCs w:val="24"/>
          <w:lang w:val="es-ES_tradnl"/>
        </w:rPr>
        <w:t xml:space="preserve"> </w:t>
      </w:r>
      <w:r w:rsidR="002976D9" w:rsidRPr="00BB638D">
        <w:rPr>
          <w:rFonts w:cs="Arial"/>
          <w:sz w:val="24"/>
          <w:szCs w:val="24"/>
          <w:lang w:val="es-ES_tradnl"/>
        </w:rPr>
        <w:t>acce</w:t>
      </w:r>
      <w:r w:rsidR="00E32050">
        <w:rPr>
          <w:rFonts w:cs="Arial"/>
          <w:sz w:val="24"/>
          <w:szCs w:val="24"/>
          <w:lang w:val="es-ES_tradnl"/>
        </w:rPr>
        <w:t>der</w:t>
      </w:r>
      <w:r w:rsidR="002976D9" w:rsidRPr="00BB638D">
        <w:rPr>
          <w:rFonts w:cs="Arial"/>
          <w:sz w:val="24"/>
          <w:szCs w:val="24"/>
          <w:lang w:val="es-ES_tradnl"/>
        </w:rPr>
        <w:t xml:space="preserve"> al sistema </w:t>
      </w:r>
      <w:r w:rsidR="00E32050">
        <w:rPr>
          <w:rFonts w:cs="Arial"/>
          <w:sz w:val="24"/>
          <w:szCs w:val="24"/>
          <w:lang w:val="es-ES_tradnl"/>
        </w:rPr>
        <w:t>a través del portal</w:t>
      </w:r>
      <w:r w:rsidR="00E32050" w:rsidRPr="00BB638D">
        <w:rPr>
          <w:rFonts w:cs="Arial"/>
          <w:sz w:val="24"/>
          <w:szCs w:val="24"/>
          <w:lang w:val="es-ES_tradnl"/>
        </w:rPr>
        <w:t xml:space="preserve"> </w:t>
      </w:r>
      <w:r w:rsidR="00EE6652" w:rsidRPr="00BB638D">
        <w:rPr>
          <w:rFonts w:cs="Arial"/>
          <w:sz w:val="24"/>
          <w:szCs w:val="24"/>
          <w:lang w:val="es-ES_tradnl"/>
        </w:rPr>
        <w:t>“</w:t>
      </w:r>
      <w:proofErr w:type="spellStart"/>
      <w:r w:rsidR="00E32050">
        <w:rPr>
          <w:rFonts w:cs="Arial"/>
          <w:sz w:val="24"/>
          <w:szCs w:val="24"/>
          <w:lang w:val="es-ES_tradnl"/>
        </w:rPr>
        <w:t>M</w:t>
      </w:r>
      <w:r w:rsidR="00EE6652" w:rsidRPr="00BB638D">
        <w:rPr>
          <w:rFonts w:cs="Arial"/>
          <w:sz w:val="24"/>
          <w:szCs w:val="24"/>
          <w:lang w:val="es-ES_tradnl"/>
        </w:rPr>
        <w:t>yaccount</w:t>
      </w:r>
      <w:proofErr w:type="spellEnd"/>
      <w:r w:rsidR="00EE6652" w:rsidRPr="00BB638D">
        <w:rPr>
          <w:rFonts w:cs="Arial"/>
          <w:sz w:val="24"/>
          <w:szCs w:val="24"/>
          <w:lang w:val="es-ES_tradnl"/>
        </w:rPr>
        <w:t xml:space="preserve">” </w:t>
      </w:r>
      <w:r w:rsidR="00E32050">
        <w:rPr>
          <w:rFonts w:cs="Arial"/>
          <w:sz w:val="24"/>
          <w:szCs w:val="24"/>
          <w:lang w:val="es-ES_tradnl"/>
        </w:rPr>
        <w:t xml:space="preserve">creado </w:t>
      </w:r>
      <w:r w:rsidR="002976D9" w:rsidRPr="00BB638D">
        <w:rPr>
          <w:rFonts w:cs="Arial"/>
          <w:sz w:val="24"/>
          <w:szCs w:val="24"/>
          <w:lang w:val="es-ES_tradnl"/>
        </w:rPr>
        <w:t>por el Gobierno Escoc</w:t>
      </w:r>
      <w:r w:rsidR="00E32050">
        <w:rPr>
          <w:rFonts w:cs="Arial"/>
          <w:sz w:val="24"/>
          <w:szCs w:val="24"/>
          <w:lang w:val="es-ES_tradnl"/>
        </w:rPr>
        <w:t>és</w:t>
      </w:r>
      <w:r w:rsidR="002976D9" w:rsidRPr="00BB638D">
        <w:rPr>
          <w:rFonts w:cs="Arial"/>
          <w:sz w:val="24"/>
          <w:szCs w:val="24"/>
          <w:lang w:val="es-ES_tradnl"/>
        </w:rPr>
        <w:t xml:space="preserve"> para </w:t>
      </w:r>
      <w:r w:rsidR="00E32050">
        <w:rPr>
          <w:rFonts w:cs="Arial"/>
          <w:sz w:val="24"/>
          <w:szCs w:val="24"/>
          <w:lang w:val="es-ES_tradnl"/>
        </w:rPr>
        <w:t>facilitar el</w:t>
      </w:r>
      <w:r w:rsidR="002976D9" w:rsidRPr="00BB638D">
        <w:rPr>
          <w:rFonts w:cs="Arial"/>
          <w:sz w:val="24"/>
          <w:szCs w:val="24"/>
          <w:lang w:val="es-ES_tradnl"/>
        </w:rPr>
        <w:t xml:space="preserve"> acceso a los servicios </w:t>
      </w:r>
      <w:r w:rsidR="00BB638D" w:rsidRPr="00BB638D">
        <w:rPr>
          <w:rFonts w:cs="Arial"/>
          <w:sz w:val="24"/>
          <w:szCs w:val="24"/>
          <w:lang w:val="es-ES_tradnl"/>
        </w:rPr>
        <w:t>públicos</w:t>
      </w:r>
      <w:r w:rsidR="002976D9" w:rsidRPr="00BB638D">
        <w:rPr>
          <w:rFonts w:cs="Arial"/>
          <w:sz w:val="24"/>
          <w:szCs w:val="24"/>
          <w:lang w:val="es-ES_tradnl"/>
        </w:rPr>
        <w:t>.</w:t>
      </w:r>
      <w:r w:rsidR="00BB638D">
        <w:rPr>
          <w:rFonts w:cs="Arial"/>
          <w:sz w:val="24"/>
          <w:szCs w:val="24"/>
          <w:lang w:val="es-ES_tradnl"/>
        </w:rPr>
        <w:t xml:space="preserve"> </w:t>
      </w:r>
      <w:r w:rsidR="00E32050" w:rsidRPr="00E32050">
        <w:rPr>
          <w:rFonts w:cs="Arial"/>
          <w:sz w:val="24"/>
          <w:szCs w:val="24"/>
          <w:lang w:val="es-ES_tradnl"/>
        </w:rPr>
        <w:t>Permite a los padres/tutores acceder a los servicios en línea al mismo tiempo que se gara</w:t>
      </w:r>
      <w:r w:rsidR="00E32050">
        <w:rPr>
          <w:rFonts w:cs="Arial"/>
          <w:sz w:val="24"/>
          <w:szCs w:val="24"/>
          <w:lang w:val="es-ES_tradnl"/>
        </w:rPr>
        <w:t>ntiza la seguridad de sus datos</w:t>
      </w:r>
      <w:r w:rsidR="00BB638D">
        <w:rPr>
          <w:rFonts w:cs="Arial"/>
          <w:sz w:val="24"/>
          <w:szCs w:val="24"/>
          <w:lang w:val="es-ES_tradnl"/>
        </w:rPr>
        <w:t>.</w:t>
      </w:r>
    </w:p>
    <w:p w:rsidR="00E32050" w:rsidRDefault="00E32050" w:rsidP="00F725C8">
      <w:pPr>
        <w:rPr>
          <w:rFonts w:cs="Arial"/>
          <w:sz w:val="24"/>
          <w:szCs w:val="24"/>
          <w:lang w:val="es-ES_tradnl"/>
        </w:rPr>
      </w:pPr>
      <w:r w:rsidRPr="00E32050">
        <w:rPr>
          <w:rFonts w:cs="Arial"/>
          <w:sz w:val="24"/>
          <w:szCs w:val="24"/>
          <w:lang w:val="es-ES_tradnl"/>
        </w:rPr>
        <w:t>Para registrarse y empezar a utilizar este nuevo sistema, siga las instrucciones que aparecen al dorso.</w:t>
      </w:r>
    </w:p>
    <w:p w:rsidR="00E32050" w:rsidRDefault="00E32050" w:rsidP="00F725C8">
      <w:pPr>
        <w:rPr>
          <w:szCs w:val="24"/>
          <w:lang w:val="es-ES_tradnl"/>
        </w:rPr>
      </w:pPr>
      <w:r>
        <w:rPr>
          <w:szCs w:val="24"/>
          <w:lang w:val="es-ES_tradnl"/>
        </w:rPr>
        <w:t>Atentamente,</w:t>
      </w:r>
    </w:p>
    <w:p w:rsidR="00BB638D" w:rsidRDefault="00E32050" w:rsidP="00F725C8">
      <w:pPr>
        <w:rPr>
          <w:rFonts w:cs="Arial"/>
          <w:sz w:val="24"/>
          <w:szCs w:val="24"/>
          <w:lang w:val="es-ES_tradnl"/>
        </w:rPr>
      </w:pPr>
      <w:r w:rsidRPr="00C03FA1">
        <w:rPr>
          <w:rFonts w:cs="Arial"/>
          <w:color w:val="0070C0"/>
          <w:sz w:val="24"/>
          <w:szCs w:val="24"/>
        </w:rPr>
        <w:t>Liz Powell</w:t>
      </w:r>
    </w:p>
    <w:p w:rsidR="00BB638D" w:rsidRPr="00441207" w:rsidRDefault="00E32050" w:rsidP="00F725C8">
      <w:pPr>
        <w:rPr>
          <w:rFonts w:cs="Arial"/>
          <w:sz w:val="24"/>
          <w:szCs w:val="24"/>
        </w:rPr>
      </w:pPr>
      <w:r>
        <w:rPr>
          <w:szCs w:val="24"/>
          <w:lang w:val="es-ES_tradnl"/>
        </w:rPr>
        <w:t>Directora</w:t>
      </w:r>
      <w:r w:rsidRPr="000B758D">
        <w:rPr>
          <w:szCs w:val="24"/>
          <w:lang w:val="es-ES_tradnl"/>
        </w:rPr>
        <w:t xml:space="preserve"> de</w:t>
      </w:r>
      <w:r>
        <w:rPr>
          <w:szCs w:val="24"/>
          <w:lang w:val="es-ES_tradnl"/>
        </w:rPr>
        <w:t xml:space="preserve"> Servicios de Catering (en funciones</w:t>
      </w:r>
      <w:r w:rsidRPr="000B758D">
        <w:rPr>
          <w:szCs w:val="24"/>
          <w:lang w:val="es-ES_tradnl"/>
        </w:rPr>
        <w:t>)</w:t>
      </w:r>
    </w:p>
    <w:p w:rsidR="00D61291" w:rsidRPr="00441207" w:rsidRDefault="00441207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  <w:r w:rsidRPr="00441207">
        <w:rPr>
          <w:rStyle w:val="Ttulo1Car"/>
          <w:sz w:val="28"/>
          <w:szCs w:val="28"/>
          <w:lang w:val="es-ES_tradnl"/>
        </w:rPr>
        <w:lastRenderedPageBreak/>
        <w:t xml:space="preserve">Paso </w:t>
      </w:r>
      <w:r w:rsidR="00D61291" w:rsidRPr="00441207">
        <w:rPr>
          <w:rStyle w:val="Ttulo1Car"/>
          <w:sz w:val="28"/>
          <w:szCs w:val="28"/>
          <w:lang w:val="es-ES_tradnl"/>
        </w:rPr>
        <w:t>1:</w:t>
      </w:r>
      <w:r w:rsidRPr="00441207">
        <w:rPr>
          <w:rStyle w:val="Ttulodellibro"/>
          <w:sz w:val="20"/>
          <w:szCs w:val="20"/>
          <w:lang w:val="es-ES_tradnl"/>
        </w:rPr>
        <w:t xml:space="preserve">Visite la página web </w:t>
      </w:r>
      <w:r w:rsidR="00DA26D6">
        <w:rPr>
          <w:rStyle w:val="Ttulodellibro"/>
          <w:sz w:val="20"/>
          <w:szCs w:val="20"/>
          <w:lang w:val="es-ES_tradnl"/>
        </w:rPr>
        <w:t xml:space="preserve">del </w:t>
      </w:r>
      <w:r w:rsidR="00367BD4" w:rsidRPr="00367BD4">
        <w:rPr>
          <w:rStyle w:val="Ttulodellibro"/>
          <w:sz w:val="20"/>
          <w:szCs w:val="20"/>
          <w:lang w:val="es-ES_tradnl"/>
        </w:rPr>
        <w:t xml:space="preserve">Concejo de </w:t>
      </w:r>
      <w:r w:rsidRPr="00441207">
        <w:rPr>
          <w:rStyle w:val="Ttulodellibro"/>
          <w:sz w:val="20"/>
          <w:szCs w:val="20"/>
          <w:lang w:val="es-ES_tradnl"/>
        </w:rPr>
        <w:t>Aberdeenshire en</w:t>
      </w:r>
      <w:r w:rsidR="00D61291" w:rsidRPr="00441207">
        <w:rPr>
          <w:rStyle w:val="Ttulodellibro"/>
          <w:sz w:val="20"/>
          <w:szCs w:val="20"/>
          <w:lang w:val="es-ES_tradnl"/>
        </w:rPr>
        <w:t xml:space="preserve"> www.aberdeenshire.gov.u</w:t>
      </w:r>
      <w:r w:rsidRPr="00441207">
        <w:rPr>
          <w:rStyle w:val="Ttulodellibro"/>
          <w:sz w:val="20"/>
          <w:szCs w:val="20"/>
          <w:lang w:val="es-ES_tradnl"/>
        </w:rPr>
        <w:t xml:space="preserve">k </w:t>
      </w:r>
      <w:r>
        <w:rPr>
          <w:rStyle w:val="Ttulodellibro"/>
          <w:sz w:val="20"/>
          <w:szCs w:val="20"/>
          <w:lang w:val="es-ES_tradnl"/>
        </w:rPr>
        <w:t>y</w:t>
      </w:r>
      <w:r w:rsidRPr="00441207">
        <w:rPr>
          <w:rStyle w:val="Ttulodellibro"/>
          <w:sz w:val="20"/>
          <w:szCs w:val="20"/>
          <w:lang w:val="es-ES_tradnl"/>
        </w:rPr>
        <w:t xml:space="preserve"> elija “</w:t>
      </w:r>
      <w:proofErr w:type="spellStart"/>
      <w:r w:rsidRPr="00441207">
        <w:rPr>
          <w:rStyle w:val="Ttulodellibro"/>
          <w:sz w:val="20"/>
          <w:szCs w:val="20"/>
          <w:lang w:val="es-ES_tradnl"/>
        </w:rPr>
        <w:t>Pay</w:t>
      </w:r>
      <w:proofErr w:type="spellEnd"/>
      <w:r w:rsidRPr="00441207">
        <w:rPr>
          <w:rStyle w:val="Ttulodellibro"/>
          <w:sz w:val="20"/>
          <w:szCs w:val="20"/>
          <w:lang w:val="es-ES_tradnl"/>
        </w:rPr>
        <w:t xml:space="preserve">” </w:t>
      </w:r>
      <w:r w:rsidR="00367BD4" w:rsidRPr="00367BD4">
        <w:rPr>
          <w:rStyle w:val="Ttulodellibro"/>
          <w:sz w:val="20"/>
          <w:szCs w:val="20"/>
          <w:lang w:val="es-ES_tradnl"/>
        </w:rPr>
        <w:t xml:space="preserve">(Pagar) </w:t>
      </w:r>
      <w:r w:rsidR="00367BD4">
        <w:rPr>
          <w:rStyle w:val="Ttulodellibro"/>
          <w:sz w:val="20"/>
          <w:szCs w:val="20"/>
          <w:lang w:val="es-ES_tradnl"/>
        </w:rPr>
        <w:t>en</w:t>
      </w:r>
      <w:r w:rsidRPr="00441207">
        <w:rPr>
          <w:rStyle w:val="Ttulodellibro"/>
          <w:sz w:val="20"/>
          <w:szCs w:val="20"/>
          <w:lang w:val="es-ES_tradnl"/>
        </w:rPr>
        <w:t xml:space="preserve"> la lista de los servicios </w:t>
      </w:r>
      <w:r w:rsidR="00367BD4">
        <w:rPr>
          <w:rStyle w:val="Ttulodellibro"/>
          <w:sz w:val="20"/>
          <w:szCs w:val="20"/>
          <w:lang w:val="es-ES_tradnl"/>
        </w:rPr>
        <w:t>en línea</w:t>
      </w:r>
      <w:r w:rsidRPr="00441207">
        <w:rPr>
          <w:rStyle w:val="Ttulodellibro"/>
          <w:sz w:val="20"/>
          <w:szCs w:val="20"/>
          <w:lang w:val="es-ES_tradnl"/>
        </w:rPr>
        <w:t xml:space="preserve">, </w:t>
      </w:r>
      <w:r w:rsidR="00367BD4" w:rsidRPr="00367BD4">
        <w:rPr>
          <w:rStyle w:val="Ttulodellibro"/>
          <w:sz w:val="20"/>
          <w:szCs w:val="20"/>
          <w:lang w:val="es-ES_tradnl"/>
        </w:rPr>
        <w:t xml:space="preserve">y a continuación </w:t>
      </w:r>
      <w:r w:rsidRPr="00441207">
        <w:rPr>
          <w:rStyle w:val="Ttulodellibro"/>
          <w:sz w:val="20"/>
          <w:szCs w:val="20"/>
          <w:lang w:val="es-ES_tradnl"/>
        </w:rPr>
        <w:t>seleccione “</w:t>
      </w:r>
      <w:proofErr w:type="spellStart"/>
      <w:r w:rsidRPr="00441207">
        <w:rPr>
          <w:rStyle w:val="Ttulodellibro"/>
          <w:sz w:val="20"/>
          <w:szCs w:val="20"/>
          <w:lang w:val="es-ES_tradnl"/>
        </w:rPr>
        <w:t>School</w:t>
      </w:r>
      <w:proofErr w:type="spellEnd"/>
      <w:r w:rsidR="00367BD4">
        <w:rPr>
          <w:rStyle w:val="Ttulodellibro"/>
          <w:sz w:val="20"/>
          <w:szCs w:val="20"/>
          <w:lang w:val="es-ES_tradnl"/>
        </w:rPr>
        <w:t xml:space="preserve"> </w:t>
      </w:r>
      <w:proofErr w:type="spellStart"/>
      <w:r w:rsidRPr="00441207">
        <w:rPr>
          <w:rStyle w:val="Ttulodellibro"/>
          <w:sz w:val="20"/>
          <w:szCs w:val="20"/>
          <w:lang w:val="es-ES_tradnl"/>
        </w:rPr>
        <w:t>Meals</w:t>
      </w:r>
      <w:proofErr w:type="spellEnd"/>
      <w:r w:rsidRPr="00441207">
        <w:rPr>
          <w:rStyle w:val="Ttulodellibro"/>
          <w:sz w:val="20"/>
          <w:szCs w:val="20"/>
          <w:lang w:val="es-ES_tradnl"/>
        </w:rPr>
        <w:t>”</w:t>
      </w:r>
      <w:r w:rsidR="00E01721">
        <w:rPr>
          <w:rStyle w:val="Ttulodellibro"/>
          <w:sz w:val="20"/>
          <w:szCs w:val="20"/>
          <w:lang w:val="es-ES_tradnl"/>
        </w:rPr>
        <w:t xml:space="preserve"> (</w:t>
      </w:r>
      <w:r w:rsidR="00367BD4" w:rsidRPr="00367BD4">
        <w:rPr>
          <w:rStyle w:val="Ttulodellibro"/>
          <w:sz w:val="20"/>
          <w:szCs w:val="20"/>
          <w:lang w:val="es-ES_tradnl"/>
        </w:rPr>
        <w:t>Comidas escolares)</w:t>
      </w:r>
      <w:r w:rsidRPr="00441207">
        <w:rPr>
          <w:rStyle w:val="Ttulodellibro"/>
          <w:sz w:val="20"/>
          <w:szCs w:val="20"/>
          <w:lang w:val="es-ES_tradnl"/>
        </w:rPr>
        <w:t>.</w:t>
      </w:r>
    </w:p>
    <w:p w:rsidR="00D61291" w:rsidRPr="00441207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lang w:val="es-ES_tradnl"/>
        </w:rPr>
      </w:pPr>
    </w:p>
    <w:p w:rsidR="00D61291" w:rsidRPr="00DA26D6" w:rsidRDefault="00441207" w:rsidP="000A1F95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  <w:r w:rsidRPr="00DA26D6">
        <w:rPr>
          <w:rStyle w:val="Ttulo1Car"/>
          <w:sz w:val="28"/>
          <w:szCs w:val="28"/>
          <w:lang w:val="es-ES_tradnl"/>
        </w:rPr>
        <w:t>Paso</w:t>
      </w:r>
      <w:r w:rsidR="00D61291" w:rsidRPr="00DA26D6">
        <w:rPr>
          <w:rStyle w:val="Ttulo1Car"/>
          <w:sz w:val="28"/>
          <w:szCs w:val="28"/>
          <w:lang w:val="es-ES_tradnl"/>
        </w:rPr>
        <w:t xml:space="preserve"> 2</w:t>
      </w:r>
      <w:r w:rsidR="00DA26D6">
        <w:rPr>
          <w:rStyle w:val="Ttulo1Car"/>
          <w:sz w:val="20"/>
          <w:szCs w:val="20"/>
          <w:lang w:val="es-ES_tradnl"/>
        </w:rPr>
        <w:t xml:space="preserve">: </w:t>
      </w:r>
      <w:r w:rsidR="000A1F95" w:rsidRPr="000A1F95">
        <w:rPr>
          <w:rStyle w:val="Ttulodellibro"/>
          <w:sz w:val="20"/>
          <w:szCs w:val="20"/>
        </w:rPr>
        <w:t xml:space="preserve">Si </w:t>
      </w:r>
      <w:proofErr w:type="spellStart"/>
      <w:r w:rsidR="000A1F95" w:rsidRPr="000A1F95">
        <w:rPr>
          <w:rStyle w:val="Ttulodellibro"/>
          <w:sz w:val="20"/>
          <w:szCs w:val="20"/>
        </w:rPr>
        <w:t>ya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tiene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una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cuenta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en “</w:t>
      </w:r>
      <w:proofErr w:type="spellStart"/>
      <w:r w:rsidR="000A1F95" w:rsidRPr="000A1F95">
        <w:rPr>
          <w:rStyle w:val="Ttulodellibro"/>
          <w:sz w:val="20"/>
          <w:szCs w:val="20"/>
        </w:rPr>
        <w:t>MyAccount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”, </w:t>
      </w:r>
      <w:proofErr w:type="spellStart"/>
      <w:r w:rsidR="000A1F95" w:rsidRPr="000A1F95">
        <w:rPr>
          <w:rStyle w:val="Ttulodellibro"/>
          <w:sz w:val="20"/>
          <w:szCs w:val="20"/>
        </w:rPr>
        <w:t>haga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clic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en el </w:t>
      </w:r>
      <w:proofErr w:type="spellStart"/>
      <w:r w:rsidR="000A1F95" w:rsidRPr="000A1F95">
        <w:rPr>
          <w:rStyle w:val="Ttulodellibro"/>
          <w:sz w:val="20"/>
          <w:szCs w:val="20"/>
        </w:rPr>
        <w:t>icono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de </w:t>
      </w:r>
      <w:proofErr w:type="spellStart"/>
      <w:r w:rsidR="000A1F95" w:rsidRPr="000A1F95">
        <w:rPr>
          <w:rStyle w:val="Ttulodellibro"/>
          <w:sz w:val="20"/>
          <w:szCs w:val="20"/>
        </w:rPr>
        <w:t>inicio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de </w:t>
      </w:r>
      <w:proofErr w:type="spellStart"/>
      <w:r w:rsidR="000A1F95" w:rsidRPr="000A1F95">
        <w:rPr>
          <w:rStyle w:val="Ttulodellibro"/>
          <w:sz w:val="20"/>
          <w:szCs w:val="20"/>
        </w:rPr>
        <w:t>sesión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situado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en la parte superior y, a </w:t>
      </w:r>
      <w:proofErr w:type="spellStart"/>
      <w:r w:rsidR="000A1F95" w:rsidRPr="000A1F95">
        <w:rPr>
          <w:rStyle w:val="Ttulodellibro"/>
          <w:sz w:val="20"/>
          <w:szCs w:val="20"/>
        </w:rPr>
        <w:t>continuación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, </w:t>
      </w:r>
      <w:proofErr w:type="spellStart"/>
      <w:r w:rsidR="000A1F95" w:rsidRPr="000A1F95">
        <w:rPr>
          <w:rStyle w:val="Ttulodellibro"/>
          <w:sz w:val="20"/>
          <w:szCs w:val="20"/>
        </w:rPr>
        <w:t>vaya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al </w:t>
      </w:r>
      <w:proofErr w:type="spellStart"/>
      <w:r w:rsidR="000A1F95" w:rsidRPr="000A1F95">
        <w:rPr>
          <w:rStyle w:val="Ttulodellibro"/>
          <w:sz w:val="20"/>
          <w:szCs w:val="20"/>
        </w:rPr>
        <w:t>paso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4. Si no </w:t>
      </w:r>
      <w:proofErr w:type="spellStart"/>
      <w:r w:rsidR="000A1F95" w:rsidRPr="000A1F95">
        <w:rPr>
          <w:rStyle w:val="Ttulodellibro"/>
          <w:sz w:val="20"/>
          <w:szCs w:val="20"/>
        </w:rPr>
        <w:t>tiene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una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cuenta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en “</w:t>
      </w:r>
      <w:proofErr w:type="spellStart"/>
      <w:r w:rsidR="000A1F95" w:rsidRPr="000A1F95">
        <w:rPr>
          <w:rStyle w:val="Ttulodellibro"/>
          <w:sz w:val="20"/>
          <w:szCs w:val="20"/>
        </w:rPr>
        <w:t>MyAccount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” </w:t>
      </w:r>
      <w:proofErr w:type="spellStart"/>
      <w:r w:rsidR="000A1F95" w:rsidRPr="000A1F95">
        <w:rPr>
          <w:rStyle w:val="Ttulodellibro"/>
          <w:sz w:val="20"/>
          <w:szCs w:val="20"/>
        </w:rPr>
        <w:t>seleccione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"School Meal Payments" (</w:t>
      </w:r>
      <w:proofErr w:type="spellStart"/>
      <w:r w:rsidR="000A1F95" w:rsidRPr="000A1F95">
        <w:rPr>
          <w:rStyle w:val="Ttulodellibro"/>
          <w:sz w:val="20"/>
          <w:szCs w:val="20"/>
        </w:rPr>
        <w:t>Pagos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de </w:t>
      </w:r>
      <w:proofErr w:type="spellStart"/>
      <w:r w:rsidR="000A1F95" w:rsidRPr="000A1F95">
        <w:rPr>
          <w:rStyle w:val="Ttulodellibro"/>
          <w:sz w:val="20"/>
          <w:szCs w:val="20"/>
        </w:rPr>
        <w:t>comidas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escolares</w:t>
      </w:r>
      <w:proofErr w:type="spellEnd"/>
      <w:r w:rsidR="000A1F95" w:rsidRPr="000A1F95">
        <w:rPr>
          <w:rStyle w:val="Ttulodellibro"/>
          <w:sz w:val="20"/>
          <w:szCs w:val="20"/>
        </w:rPr>
        <w:t>), "Register" (</w:t>
      </w:r>
      <w:proofErr w:type="spellStart"/>
      <w:r w:rsidR="000A1F95" w:rsidRPr="000A1F95">
        <w:rPr>
          <w:rStyle w:val="Ttulodellibro"/>
          <w:sz w:val="20"/>
          <w:szCs w:val="20"/>
        </w:rPr>
        <w:t>Registrarse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) y, </w:t>
      </w:r>
      <w:proofErr w:type="spellStart"/>
      <w:r w:rsidR="000A1F95" w:rsidRPr="000A1F95">
        <w:rPr>
          <w:rStyle w:val="Ttulodellibro"/>
          <w:sz w:val="20"/>
          <w:szCs w:val="20"/>
        </w:rPr>
        <w:t>por</w:t>
      </w:r>
      <w:proofErr w:type="spellEnd"/>
      <w:r w:rsidR="000A1F95" w:rsidRPr="000A1F95">
        <w:rPr>
          <w:rStyle w:val="Ttulodellibro"/>
          <w:sz w:val="20"/>
          <w:szCs w:val="20"/>
        </w:rPr>
        <w:t xml:space="preserve"> </w:t>
      </w:r>
      <w:proofErr w:type="spellStart"/>
      <w:r w:rsidR="000A1F95" w:rsidRPr="000A1F95">
        <w:rPr>
          <w:rStyle w:val="Ttulodellibro"/>
          <w:sz w:val="20"/>
          <w:szCs w:val="20"/>
        </w:rPr>
        <w:t>último</w:t>
      </w:r>
      <w:proofErr w:type="spellEnd"/>
      <w:r w:rsidR="00AF4680">
        <w:rPr>
          <w:rStyle w:val="Ttulodellibro"/>
          <w:sz w:val="20"/>
          <w:szCs w:val="20"/>
        </w:rPr>
        <w:t>,</w:t>
      </w:r>
      <w:r w:rsidR="000A1F95" w:rsidRPr="000A1F95">
        <w:rPr>
          <w:rStyle w:val="Ttulodellibro"/>
          <w:sz w:val="20"/>
          <w:szCs w:val="20"/>
        </w:rPr>
        <w:t xml:space="preserve"> "Create New Acc</w:t>
      </w:r>
      <w:r w:rsidR="000A1F95">
        <w:rPr>
          <w:rStyle w:val="Ttulodellibro"/>
          <w:sz w:val="20"/>
          <w:szCs w:val="20"/>
        </w:rPr>
        <w:t>ount" (</w:t>
      </w:r>
      <w:proofErr w:type="spellStart"/>
      <w:r w:rsidR="000A1F95">
        <w:rPr>
          <w:rStyle w:val="Ttulodellibro"/>
          <w:sz w:val="20"/>
          <w:szCs w:val="20"/>
        </w:rPr>
        <w:t>Crear</w:t>
      </w:r>
      <w:proofErr w:type="spellEnd"/>
      <w:r w:rsidR="000A1F95">
        <w:rPr>
          <w:rStyle w:val="Ttulodellibro"/>
          <w:sz w:val="20"/>
          <w:szCs w:val="20"/>
        </w:rPr>
        <w:t xml:space="preserve"> </w:t>
      </w:r>
      <w:proofErr w:type="spellStart"/>
      <w:r w:rsidR="000A1F95">
        <w:rPr>
          <w:rStyle w:val="Ttulodellibro"/>
          <w:sz w:val="20"/>
          <w:szCs w:val="20"/>
        </w:rPr>
        <w:t>cuenta</w:t>
      </w:r>
      <w:proofErr w:type="spellEnd"/>
      <w:r w:rsidR="000A1F95">
        <w:rPr>
          <w:rStyle w:val="Ttulodellibro"/>
          <w:sz w:val="20"/>
          <w:szCs w:val="20"/>
        </w:rPr>
        <w:t xml:space="preserve"> </w:t>
      </w:r>
      <w:proofErr w:type="spellStart"/>
      <w:r w:rsidR="000A1F95">
        <w:rPr>
          <w:rStyle w:val="Ttulodellibro"/>
          <w:sz w:val="20"/>
          <w:szCs w:val="20"/>
        </w:rPr>
        <w:t>nueva</w:t>
      </w:r>
      <w:proofErr w:type="spellEnd"/>
      <w:r w:rsidR="000A1F95">
        <w:rPr>
          <w:rStyle w:val="Ttulodellibro"/>
          <w:sz w:val="20"/>
          <w:szCs w:val="20"/>
        </w:rPr>
        <w:t>)</w:t>
      </w:r>
      <w:r w:rsidR="00D61291" w:rsidRPr="00AC4EFB">
        <w:rPr>
          <w:rStyle w:val="Ttulodellibro"/>
          <w:sz w:val="20"/>
          <w:szCs w:val="20"/>
        </w:rPr>
        <w:t xml:space="preserve">. </w:t>
      </w:r>
      <w:r w:rsidR="000A1F95" w:rsidRPr="000A1F95">
        <w:rPr>
          <w:rStyle w:val="Ttulodellibro"/>
          <w:sz w:val="20"/>
          <w:szCs w:val="20"/>
          <w:lang w:val="es-ES_tradnl"/>
        </w:rPr>
        <w:t>(Tenga en cuenta que si tiene una tarjeta NEC puede usarla para acelerar el proceso de registro).</w:t>
      </w:r>
    </w:p>
    <w:p w:rsidR="00D61291" w:rsidRPr="00DA26D6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</w:p>
    <w:p w:rsidR="000B7735" w:rsidRDefault="00922087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</w:rPr>
      </w:pPr>
      <w:r w:rsidRPr="00922087">
        <w:rPr>
          <w:rStyle w:val="Ttulodellibro"/>
          <w:sz w:val="20"/>
          <w:szCs w:val="20"/>
          <w:lang w:val="es-ES_tradnl"/>
        </w:rPr>
        <w:t>Se le pedirá que introduzca su nombre, fecha de nacimiento, dirección de correo electrónico, domicilio y</w:t>
      </w:r>
      <w:r>
        <w:rPr>
          <w:rStyle w:val="Ttulodellibro"/>
          <w:sz w:val="20"/>
          <w:szCs w:val="20"/>
          <w:lang w:val="es-ES_tradnl"/>
        </w:rPr>
        <w:t xml:space="preserve"> que cree un nombre de usuario</w:t>
      </w:r>
      <w:r w:rsidR="000B7735">
        <w:rPr>
          <w:rStyle w:val="Ttulodellibro"/>
          <w:sz w:val="20"/>
          <w:szCs w:val="20"/>
          <w:lang w:val="es-ES_tradnl"/>
        </w:rPr>
        <w:t xml:space="preserve">. </w:t>
      </w:r>
      <w:proofErr w:type="spellStart"/>
      <w:r w:rsidRPr="00922087">
        <w:rPr>
          <w:rStyle w:val="Ttulodellibro"/>
          <w:sz w:val="20"/>
          <w:szCs w:val="20"/>
        </w:rPr>
        <w:t>Puede</w:t>
      </w:r>
      <w:proofErr w:type="spellEnd"/>
      <w:r w:rsidRPr="00922087">
        <w:rPr>
          <w:rStyle w:val="Ttulodellibro"/>
          <w:sz w:val="20"/>
          <w:szCs w:val="20"/>
        </w:rPr>
        <w:t xml:space="preserve"> </w:t>
      </w:r>
      <w:proofErr w:type="spellStart"/>
      <w:r w:rsidRPr="00922087">
        <w:rPr>
          <w:rStyle w:val="Ttulodellibro"/>
          <w:sz w:val="20"/>
          <w:szCs w:val="20"/>
        </w:rPr>
        <w:t>utilizar</w:t>
      </w:r>
      <w:proofErr w:type="spellEnd"/>
      <w:r w:rsidRPr="00922087">
        <w:rPr>
          <w:rStyle w:val="Ttulodellibro"/>
          <w:sz w:val="20"/>
          <w:szCs w:val="20"/>
        </w:rPr>
        <w:t xml:space="preserve"> </w:t>
      </w:r>
      <w:proofErr w:type="spellStart"/>
      <w:r w:rsidRPr="00922087">
        <w:rPr>
          <w:rStyle w:val="Ttulodellibro"/>
          <w:sz w:val="20"/>
          <w:szCs w:val="20"/>
        </w:rPr>
        <w:t>su</w:t>
      </w:r>
      <w:proofErr w:type="spellEnd"/>
      <w:r w:rsidRPr="00922087">
        <w:rPr>
          <w:rStyle w:val="Ttulodellibro"/>
          <w:sz w:val="20"/>
          <w:szCs w:val="20"/>
        </w:rPr>
        <w:t xml:space="preserve"> </w:t>
      </w:r>
      <w:proofErr w:type="spellStart"/>
      <w:r w:rsidRPr="00922087">
        <w:rPr>
          <w:rStyle w:val="Ttulodellibro"/>
          <w:sz w:val="20"/>
          <w:szCs w:val="20"/>
        </w:rPr>
        <w:t>dirección</w:t>
      </w:r>
      <w:proofErr w:type="spellEnd"/>
      <w:r w:rsidRPr="00922087">
        <w:rPr>
          <w:rStyle w:val="Ttulodellibro"/>
          <w:sz w:val="20"/>
          <w:szCs w:val="20"/>
        </w:rPr>
        <w:t xml:space="preserve"> de </w:t>
      </w:r>
      <w:proofErr w:type="spellStart"/>
      <w:r w:rsidRPr="00922087">
        <w:rPr>
          <w:rStyle w:val="Ttulodellibro"/>
          <w:sz w:val="20"/>
          <w:szCs w:val="20"/>
        </w:rPr>
        <w:t>correo</w:t>
      </w:r>
      <w:proofErr w:type="spellEnd"/>
      <w:r w:rsidRPr="00922087">
        <w:rPr>
          <w:rStyle w:val="Ttulodellibro"/>
          <w:sz w:val="20"/>
          <w:szCs w:val="20"/>
        </w:rPr>
        <w:t xml:space="preserve"> </w:t>
      </w:r>
      <w:proofErr w:type="spellStart"/>
      <w:r w:rsidRPr="00922087">
        <w:rPr>
          <w:rStyle w:val="Ttulodellibro"/>
          <w:sz w:val="20"/>
          <w:szCs w:val="20"/>
        </w:rPr>
        <w:t>electrónico</w:t>
      </w:r>
      <w:proofErr w:type="spellEnd"/>
      <w:r w:rsidRPr="00922087">
        <w:rPr>
          <w:rStyle w:val="Ttulodellibro"/>
          <w:sz w:val="20"/>
          <w:szCs w:val="20"/>
        </w:rPr>
        <w:t xml:space="preserve"> </w:t>
      </w:r>
      <w:proofErr w:type="spellStart"/>
      <w:r w:rsidRPr="00922087">
        <w:rPr>
          <w:rStyle w:val="Ttulodellibro"/>
          <w:sz w:val="20"/>
          <w:szCs w:val="20"/>
        </w:rPr>
        <w:t>si</w:t>
      </w:r>
      <w:proofErr w:type="spellEnd"/>
      <w:r w:rsidRPr="00922087">
        <w:rPr>
          <w:rStyle w:val="Ttulodellibro"/>
          <w:sz w:val="20"/>
          <w:szCs w:val="20"/>
        </w:rPr>
        <w:t xml:space="preserve"> lo </w:t>
      </w:r>
      <w:proofErr w:type="spellStart"/>
      <w:r w:rsidRPr="00922087">
        <w:rPr>
          <w:rStyle w:val="Ttulodellibro"/>
          <w:sz w:val="20"/>
          <w:szCs w:val="20"/>
        </w:rPr>
        <w:t>desea</w:t>
      </w:r>
      <w:proofErr w:type="spellEnd"/>
      <w:r w:rsidR="000B7735" w:rsidRPr="000B7735">
        <w:rPr>
          <w:rStyle w:val="Ttulodellibro"/>
          <w:sz w:val="20"/>
          <w:szCs w:val="20"/>
        </w:rPr>
        <w:t>.</w:t>
      </w:r>
    </w:p>
    <w:p w:rsidR="00D61291" w:rsidRPr="000B7735" w:rsidRDefault="00922087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  <w:r w:rsidRPr="00922087">
        <w:rPr>
          <w:rStyle w:val="Ttulodellibro"/>
          <w:sz w:val="20"/>
          <w:szCs w:val="20"/>
          <w:lang w:val="es-ES_tradnl"/>
        </w:rPr>
        <w:t xml:space="preserve">Tras este paso puede introducir más información o bien pasar directamente a “Complete </w:t>
      </w:r>
      <w:proofErr w:type="spellStart"/>
      <w:r w:rsidRPr="00922087">
        <w:rPr>
          <w:rStyle w:val="Ttulodellibro"/>
          <w:sz w:val="20"/>
          <w:szCs w:val="20"/>
          <w:lang w:val="es-ES_tradnl"/>
        </w:rPr>
        <w:t>reg</w:t>
      </w:r>
      <w:r>
        <w:rPr>
          <w:rStyle w:val="Ttulodellibro"/>
          <w:sz w:val="20"/>
          <w:szCs w:val="20"/>
          <w:lang w:val="es-ES_tradnl"/>
        </w:rPr>
        <w:t>istration</w:t>
      </w:r>
      <w:proofErr w:type="spellEnd"/>
      <w:r>
        <w:rPr>
          <w:rStyle w:val="Ttulodellibro"/>
          <w:sz w:val="20"/>
          <w:szCs w:val="20"/>
          <w:lang w:val="es-ES_tradnl"/>
        </w:rPr>
        <w:t>” (Finalizar registro)</w:t>
      </w:r>
      <w:r w:rsidR="00D61291" w:rsidRPr="000B7735">
        <w:rPr>
          <w:rStyle w:val="Ttulodellibro"/>
          <w:sz w:val="20"/>
          <w:szCs w:val="20"/>
          <w:lang w:val="es-ES_tradnl"/>
        </w:rPr>
        <w:t>.</w:t>
      </w:r>
    </w:p>
    <w:p w:rsidR="00D61291" w:rsidRPr="000B7735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</w:p>
    <w:p w:rsidR="00D61291" w:rsidRPr="00576F26" w:rsidRDefault="009548D4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  <w:r w:rsidRPr="009548D4">
        <w:rPr>
          <w:rStyle w:val="Ttulo1Car"/>
          <w:sz w:val="28"/>
          <w:szCs w:val="28"/>
          <w:lang w:val="es-ES_tradnl"/>
        </w:rPr>
        <w:t>Paso 3</w:t>
      </w:r>
      <w:r w:rsidR="00D61291" w:rsidRPr="009548D4">
        <w:rPr>
          <w:rStyle w:val="Ttulo1Car"/>
          <w:sz w:val="28"/>
          <w:szCs w:val="28"/>
          <w:lang w:val="es-ES_tradnl"/>
        </w:rPr>
        <w:t>:</w:t>
      </w:r>
      <w:r w:rsidR="00922087">
        <w:rPr>
          <w:rStyle w:val="Ttulo1Car"/>
          <w:sz w:val="28"/>
          <w:szCs w:val="28"/>
          <w:lang w:val="es-ES_tradnl"/>
        </w:rPr>
        <w:t xml:space="preserve"> </w:t>
      </w:r>
      <w:r w:rsidR="00922087" w:rsidRPr="00922087">
        <w:rPr>
          <w:rStyle w:val="Ttulodellibro"/>
          <w:sz w:val="20"/>
          <w:szCs w:val="20"/>
          <w:lang w:val="es-ES_tradnl"/>
        </w:rPr>
        <w:t>Se le enviará una contraseña temporal a la dirección de correo electrónico facilitada: siga las instrucciones del correo electrónico haciendo clic en el enlace e introduciendo la contraseña temporal</w:t>
      </w:r>
      <w:r w:rsidRPr="009548D4">
        <w:rPr>
          <w:rStyle w:val="Ttulodellibro"/>
          <w:sz w:val="20"/>
          <w:szCs w:val="20"/>
          <w:lang w:val="es-ES_tradnl"/>
        </w:rPr>
        <w:t>.</w:t>
      </w:r>
      <w:r w:rsidR="00922087">
        <w:rPr>
          <w:rStyle w:val="Ttulodellibro"/>
          <w:sz w:val="20"/>
          <w:szCs w:val="20"/>
          <w:lang w:val="es-ES_tradnl"/>
        </w:rPr>
        <w:t xml:space="preserve"> </w:t>
      </w:r>
      <w:r w:rsidR="00922087" w:rsidRPr="00922087">
        <w:rPr>
          <w:rStyle w:val="Ttulodellibro"/>
          <w:sz w:val="20"/>
          <w:szCs w:val="20"/>
          <w:lang w:val="es-ES_tradnl"/>
        </w:rPr>
        <w:t>A continuación, se le pedirá que intro</w:t>
      </w:r>
      <w:r w:rsidR="00922087">
        <w:rPr>
          <w:rStyle w:val="Ttulodellibro"/>
          <w:sz w:val="20"/>
          <w:szCs w:val="20"/>
          <w:lang w:val="es-ES_tradnl"/>
        </w:rPr>
        <w:t>duzca una contraseña permanente</w:t>
      </w:r>
      <w:r w:rsidR="00370DB7">
        <w:rPr>
          <w:rStyle w:val="Ttulodellibro"/>
          <w:sz w:val="20"/>
          <w:szCs w:val="20"/>
          <w:lang w:val="es-ES_tradnl"/>
        </w:rPr>
        <w:t xml:space="preserve">. </w:t>
      </w:r>
      <w:r w:rsidR="00922087" w:rsidRPr="00922087">
        <w:rPr>
          <w:rStyle w:val="Ttulodellibro"/>
          <w:sz w:val="20"/>
          <w:szCs w:val="20"/>
          <w:lang w:val="es-ES_tradnl"/>
        </w:rPr>
        <w:t>La primera vez que inicie sesión en “</w:t>
      </w:r>
      <w:proofErr w:type="spellStart"/>
      <w:r w:rsidR="00922087" w:rsidRPr="00922087">
        <w:rPr>
          <w:rStyle w:val="Ttulodellibro"/>
          <w:sz w:val="20"/>
          <w:szCs w:val="20"/>
          <w:lang w:val="es-ES_tradnl"/>
        </w:rPr>
        <w:t>Myaccount</w:t>
      </w:r>
      <w:proofErr w:type="spellEnd"/>
      <w:r w:rsidR="00922087" w:rsidRPr="00922087">
        <w:rPr>
          <w:rStyle w:val="Ttulodellibro"/>
          <w:sz w:val="20"/>
          <w:szCs w:val="20"/>
          <w:lang w:val="es-ES_tradnl"/>
        </w:rPr>
        <w:t>” se le pedirá que comparta sus datos, lo cual le permitirá utilizar el mismo nombre de usuario co</w:t>
      </w:r>
      <w:r w:rsidR="00922087">
        <w:rPr>
          <w:rStyle w:val="Ttulodellibro"/>
          <w:sz w:val="20"/>
          <w:szCs w:val="20"/>
          <w:lang w:val="es-ES_tradnl"/>
        </w:rPr>
        <w:t>n futuros servicios del Concejo</w:t>
      </w:r>
      <w:r w:rsidR="00370DB7" w:rsidRPr="00370DB7">
        <w:rPr>
          <w:rStyle w:val="Ttulodellibro"/>
          <w:sz w:val="20"/>
          <w:szCs w:val="20"/>
          <w:lang w:val="es-ES_tradnl"/>
        </w:rPr>
        <w:t>.</w:t>
      </w:r>
      <w:r w:rsidR="00B364A5">
        <w:rPr>
          <w:rStyle w:val="Ttulodellibro"/>
          <w:sz w:val="20"/>
          <w:szCs w:val="20"/>
          <w:lang w:val="es-ES_tradnl"/>
        </w:rPr>
        <w:t xml:space="preserve"> </w:t>
      </w:r>
      <w:r w:rsidR="00576F26" w:rsidRPr="00576F26">
        <w:rPr>
          <w:rStyle w:val="Ttulodellibro"/>
          <w:sz w:val="20"/>
          <w:szCs w:val="20"/>
          <w:lang w:val="es-ES_tradnl"/>
        </w:rPr>
        <w:t xml:space="preserve">Una vez que </w:t>
      </w:r>
      <w:r w:rsidR="00922087" w:rsidRPr="00922087">
        <w:rPr>
          <w:rStyle w:val="Ttulodellibro"/>
          <w:sz w:val="20"/>
          <w:szCs w:val="20"/>
          <w:lang w:val="es-ES_tradnl"/>
        </w:rPr>
        <w:t>haya iniciado sesión, será dirigido al sistema de pagos de la escuela</w:t>
      </w:r>
      <w:r w:rsidR="00576F26">
        <w:rPr>
          <w:rStyle w:val="Ttulodellibro"/>
          <w:sz w:val="20"/>
          <w:szCs w:val="20"/>
          <w:lang w:val="es-ES_tradnl"/>
        </w:rPr>
        <w:t>.</w:t>
      </w:r>
    </w:p>
    <w:p w:rsidR="00D61291" w:rsidRPr="00576F26" w:rsidRDefault="00D61291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lang w:val="es-ES_tradnl"/>
        </w:rPr>
      </w:pPr>
    </w:p>
    <w:p w:rsidR="00D61291" w:rsidRDefault="00B85C35" w:rsidP="000D704F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</w:rPr>
      </w:pPr>
      <w:r w:rsidRPr="00B85C35">
        <w:rPr>
          <w:rStyle w:val="Ttulo1Car"/>
          <w:sz w:val="28"/>
          <w:szCs w:val="28"/>
          <w:lang w:val="es-ES_tradnl"/>
        </w:rPr>
        <w:t>Paso 4</w:t>
      </w:r>
      <w:r w:rsidR="00D61291" w:rsidRPr="00B85C35">
        <w:rPr>
          <w:rStyle w:val="Ttulo1Car"/>
          <w:sz w:val="28"/>
          <w:szCs w:val="28"/>
          <w:lang w:val="es-ES_tradnl"/>
        </w:rPr>
        <w:t>:</w:t>
      </w:r>
      <w:r w:rsidR="000D704F">
        <w:rPr>
          <w:rStyle w:val="Ttulo1Car"/>
          <w:sz w:val="28"/>
          <w:szCs w:val="28"/>
          <w:lang w:val="es-ES_tradnl"/>
        </w:rPr>
        <w:t xml:space="preserve"> </w:t>
      </w:r>
      <w:r w:rsidR="000D704F" w:rsidRPr="000D704F">
        <w:rPr>
          <w:rStyle w:val="Ttulodellibro"/>
          <w:sz w:val="20"/>
          <w:szCs w:val="20"/>
          <w:lang w:val="es-ES_tradnl"/>
        </w:rPr>
        <w:t>Si ya es usuario de los pagos de la escuela y ha utilizado la misma dirección de correo electrónico para registrarse en “</w:t>
      </w:r>
      <w:proofErr w:type="spellStart"/>
      <w:r w:rsidR="000D704F" w:rsidRPr="000D704F">
        <w:rPr>
          <w:rStyle w:val="Ttulodellibro"/>
          <w:sz w:val="20"/>
          <w:szCs w:val="20"/>
          <w:lang w:val="es-ES_tradnl"/>
        </w:rPr>
        <w:t>Myaccount</w:t>
      </w:r>
      <w:proofErr w:type="spellEnd"/>
      <w:r w:rsidR="000D704F" w:rsidRPr="000D704F">
        <w:rPr>
          <w:rStyle w:val="Ttulodellibro"/>
          <w:sz w:val="20"/>
          <w:szCs w:val="20"/>
          <w:lang w:val="es-ES_tradnl"/>
        </w:rPr>
        <w:t>”, el sistema lo reconocerá y le pedirá que conecte sus datos de inicio de sesión mediante la introdu</w:t>
      </w:r>
      <w:r w:rsidR="000D704F">
        <w:rPr>
          <w:rStyle w:val="Ttulodellibro"/>
          <w:sz w:val="20"/>
          <w:szCs w:val="20"/>
          <w:lang w:val="es-ES_tradnl"/>
        </w:rPr>
        <w:t>cción de su contraseña original</w:t>
      </w:r>
      <w:r w:rsidR="00A13DED">
        <w:rPr>
          <w:rStyle w:val="Ttulodellibro"/>
          <w:sz w:val="20"/>
          <w:szCs w:val="20"/>
          <w:lang w:val="es-ES_tradnl"/>
        </w:rPr>
        <w:t xml:space="preserve">. </w:t>
      </w:r>
      <w:r w:rsidR="00143B54" w:rsidRPr="00143B54">
        <w:rPr>
          <w:rStyle w:val="Ttulodellibro"/>
          <w:sz w:val="20"/>
          <w:szCs w:val="20"/>
          <w:lang w:val="es-ES_tradnl"/>
        </w:rPr>
        <w:t>A continuación, sus datos de inicio de sesión quedarán unidos y podrá seguir utilizando el sistema.</w:t>
      </w:r>
      <w:r w:rsidR="00143B54">
        <w:rPr>
          <w:rStyle w:val="Ttulodellibro"/>
          <w:sz w:val="20"/>
          <w:szCs w:val="20"/>
          <w:lang w:val="es-ES_tradnl"/>
        </w:rPr>
        <w:t xml:space="preserve"> </w:t>
      </w:r>
      <w:r w:rsidR="00A13DED">
        <w:rPr>
          <w:rStyle w:val="Ttulodellibro"/>
          <w:sz w:val="20"/>
          <w:szCs w:val="20"/>
        </w:rPr>
        <w:t xml:space="preserve">Solo </w:t>
      </w:r>
      <w:proofErr w:type="spellStart"/>
      <w:r w:rsidR="00143B54" w:rsidRPr="00143B54">
        <w:rPr>
          <w:rStyle w:val="Ttulodellibro"/>
          <w:sz w:val="20"/>
          <w:szCs w:val="20"/>
        </w:rPr>
        <w:t>tendrá</w:t>
      </w:r>
      <w:proofErr w:type="spellEnd"/>
      <w:r w:rsidR="00143B54" w:rsidRPr="00143B54">
        <w:rPr>
          <w:rStyle w:val="Ttulodellibro"/>
          <w:sz w:val="20"/>
          <w:szCs w:val="20"/>
        </w:rPr>
        <w:t xml:space="preserve"> </w:t>
      </w:r>
      <w:proofErr w:type="spellStart"/>
      <w:r w:rsidR="00143B54" w:rsidRPr="00143B54">
        <w:rPr>
          <w:rStyle w:val="Ttulodellibro"/>
          <w:sz w:val="20"/>
          <w:szCs w:val="20"/>
        </w:rPr>
        <w:t>que</w:t>
      </w:r>
      <w:proofErr w:type="spellEnd"/>
      <w:r w:rsidR="00143B54" w:rsidRPr="00143B54">
        <w:rPr>
          <w:rStyle w:val="Ttulodellibro"/>
          <w:sz w:val="20"/>
          <w:szCs w:val="20"/>
        </w:rPr>
        <w:t xml:space="preserve"> </w:t>
      </w:r>
      <w:proofErr w:type="spellStart"/>
      <w:r w:rsidR="00143B54" w:rsidRPr="00143B54">
        <w:rPr>
          <w:rStyle w:val="Ttulodellibro"/>
          <w:sz w:val="20"/>
          <w:szCs w:val="20"/>
        </w:rPr>
        <w:t>completar</w:t>
      </w:r>
      <w:proofErr w:type="spellEnd"/>
      <w:r w:rsidR="00143B54" w:rsidRPr="00143B54">
        <w:rPr>
          <w:rStyle w:val="Ttulodellibro"/>
          <w:sz w:val="20"/>
          <w:szCs w:val="20"/>
        </w:rPr>
        <w:t xml:space="preserve"> </w:t>
      </w:r>
      <w:proofErr w:type="spellStart"/>
      <w:r w:rsidR="00A13DED">
        <w:rPr>
          <w:rStyle w:val="Ttulodellibro"/>
          <w:sz w:val="20"/>
          <w:szCs w:val="20"/>
        </w:rPr>
        <w:t>este</w:t>
      </w:r>
      <w:proofErr w:type="spellEnd"/>
      <w:r w:rsidR="00143B54">
        <w:rPr>
          <w:rStyle w:val="Ttulodellibro"/>
          <w:sz w:val="20"/>
          <w:szCs w:val="20"/>
        </w:rPr>
        <w:t xml:space="preserve"> </w:t>
      </w:r>
      <w:proofErr w:type="spellStart"/>
      <w:r w:rsidR="00A13DED">
        <w:rPr>
          <w:rStyle w:val="Ttulodellibro"/>
          <w:sz w:val="20"/>
          <w:szCs w:val="20"/>
        </w:rPr>
        <w:t>paso</w:t>
      </w:r>
      <w:proofErr w:type="spellEnd"/>
      <w:r w:rsidR="00143B54">
        <w:rPr>
          <w:rStyle w:val="Ttulodellibro"/>
          <w:sz w:val="20"/>
          <w:szCs w:val="20"/>
        </w:rPr>
        <w:t xml:space="preserve"> </w:t>
      </w:r>
      <w:proofErr w:type="spellStart"/>
      <w:r w:rsidR="00A13DED">
        <w:rPr>
          <w:rStyle w:val="Ttulodellibro"/>
          <w:sz w:val="20"/>
          <w:szCs w:val="20"/>
        </w:rPr>
        <w:t>una</w:t>
      </w:r>
      <w:proofErr w:type="spellEnd"/>
      <w:r w:rsidR="00143B54">
        <w:rPr>
          <w:rStyle w:val="Ttulodellibro"/>
          <w:sz w:val="20"/>
          <w:szCs w:val="20"/>
        </w:rPr>
        <w:t xml:space="preserve"> </w:t>
      </w:r>
      <w:proofErr w:type="spellStart"/>
      <w:r w:rsidR="00A13DED">
        <w:rPr>
          <w:rStyle w:val="Ttulodellibro"/>
          <w:sz w:val="20"/>
          <w:szCs w:val="20"/>
        </w:rPr>
        <w:t>vez</w:t>
      </w:r>
      <w:proofErr w:type="spellEnd"/>
      <w:r w:rsidR="00A13DED">
        <w:rPr>
          <w:rStyle w:val="Ttulodellibro"/>
          <w:sz w:val="20"/>
          <w:szCs w:val="20"/>
        </w:rPr>
        <w:t>.</w:t>
      </w:r>
    </w:p>
    <w:p w:rsidR="00D61291" w:rsidRDefault="004B769A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  <w:r w:rsidRPr="004B769A">
        <w:rPr>
          <w:rStyle w:val="Ttulodellibro"/>
          <w:sz w:val="20"/>
          <w:szCs w:val="20"/>
          <w:lang w:val="es-ES_tradnl"/>
        </w:rPr>
        <w:t xml:space="preserve">Si es un usuario nuevo, </w:t>
      </w:r>
      <w:r w:rsidR="00B113D3" w:rsidRPr="00B113D3">
        <w:rPr>
          <w:rStyle w:val="Ttulodellibro"/>
          <w:sz w:val="20"/>
          <w:szCs w:val="20"/>
          <w:lang w:val="es-ES_tradnl"/>
        </w:rPr>
        <w:t xml:space="preserve">seleccione "Link </w:t>
      </w:r>
      <w:proofErr w:type="spellStart"/>
      <w:r w:rsidR="00B113D3" w:rsidRPr="00B113D3">
        <w:rPr>
          <w:rStyle w:val="Ttulodellibro"/>
          <w:sz w:val="20"/>
          <w:szCs w:val="20"/>
          <w:lang w:val="es-ES_tradnl"/>
        </w:rPr>
        <w:t>Childs</w:t>
      </w:r>
      <w:proofErr w:type="spellEnd"/>
      <w:r w:rsidR="00B113D3" w:rsidRPr="00B113D3">
        <w:rPr>
          <w:rStyle w:val="Ttulodellibro"/>
          <w:sz w:val="20"/>
          <w:szCs w:val="20"/>
          <w:lang w:val="es-ES_tradnl"/>
        </w:rPr>
        <w:t xml:space="preserve"> </w:t>
      </w:r>
      <w:proofErr w:type="spellStart"/>
      <w:r w:rsidR="00B113D3" w:rsidRPr="00B113D3">
        <w:rPr>
          <w:rStyle w:val="Ttulodellibro"/>
          <w:sz w:val="20"/>
          <w:szCs w:val="20"/>
          <w:lang w:val="es-ES_tradnl"/>
        </w:rPr>
        <w:t>Account</w:t>
      </w:r>
      <w:proofErr w:type="spellEnd"/>
      <w:r w:rsidR="00B113D3" w:rsidRPr="00B113D3">
        <w:rPr>
          <w:rStyle w:val="Ttulodellibro"/>
          <w:sz w:val="20"/>
          <w:szCs w:val="20"/>
          <w:lang w:val="es-ES_tradnl"/>
        </w:rPr>
        <w:t>" (Vincular cuenta del menor)</w:t>
      </w:r>
      <w:r w:rsidR="00B113D3">
        <w:rPr>
          <w:rStyle w:val="Ttulodellibro"/>
          <w:sz w:val="20"/>
          <w:szCs w:val="20"/>
          <w:lang w:val="es-ES_tradnl"/>
        </w:rPr>
        <w:t xml:space="preserve"> </w:t>
      </w:r>
      <w:r w:rsidRPr="004B769A">
        <w:rPr>
          <w:rStyle w:val="Ttulodellibro"/>
          <w:sz w:val="20"/>
          <w:szCs w:val="20"/>
          <w:lang w:val="es-ES_tradnl"/>
        </w:rPr>
        <w:t xml:space="preserve">e introduzca </w:t>
      </w:r>
      <w:r w:rsidR="00B113D3" w:rsidRPr="00B113D3">
        <w:rPr>
          <w:rStyle w:val="Ttulodellibro"/>
          <w:sz w:val="20"/>
          <w:szCs w:val="20"/>
          <w:lang w:val="es-ES_tradnl"/>
        </w:rPr>
        <w:t xml:space="preserve">el número de </w:t>
      </w:r>
      <w:r w:rsidRPr="004B769A">
        <w:rPr>
          <w:rStyle w:val="Ttulodellibro"/>
          <w:sz w:val="20"/>
          <w:szCs w:val="20"/>
          <w:lang w:val="es-ES_tradnl"/>
        </w:rPr>
        <w:t xml:space="preserve">referencia de su hijo/a que </w:t>
      </w:r>
      <w:r w:rsidR="00B113D3" w:rsidRPr="00B113D3">
        <w:rPr>
          <w:rStyle w:val="Ttulodellibro"/>
          <w:sz w:val="20"/>
          <w:szCs w:val="20"/>
          <w:lang w:val="es-ES_tradnl"/>
        </w:rPr>
        <w:t>aparece en la esquina superior</w:t>
      </w:r>
      <w:r w:rsidRPr="004B769A">
        <w:rPr>
          <w:rStyle w:val="Ttulodellibro"/>
          <w:sz w:val="20"/>
          <w:szCs w:val="20"/>
          <w:lang w:val="es-ES_tradnl"/>
        </w:rPr>
        <w:t xml:space="preserve"> de esta carta.</w:t>
      </w:r>
      <w:r w:rsidR="00B364A5">
        <w:rPr>
          <w:rStyle w:val="Ttulodellibro"/>
          <w:sz w:val="20"/>
          <w:szCs w:val="20"/>
          <w:lang w:val="es-ES_tradnl"/>
        </w:rPr>
        <w:t xml:space="preserve"> </w:t>
      </w:r>
      <w:r w:rsidR="00B113D3" w:rsidRPr="00B113D3">
        <w:rPr>
          <w:rStyle w:val="Ttulodellibro"/>
          <w:sz w:val="20"/>
          <w:szCs w:val="20"/>
          <w:lang w:val="es-ES_tradnl"/>
        </w:rPr>
        <w:t xml:space="preserve">A continuación, puede optar por “Link </w:t>
      </w:r>
      <w:proofErr w:type="spellStart"/>
      <w:r w:rsidR="00B113D3" w:rsidRPr="00B113D3">
        <w:rPr>
          <w:rStyle w:val="Ttulodellibro"/>
          <w:sz w:val="20"/>
          <w:szCs w:val="20"/>
          <w:lang w:val="es-ES_tradnl"/>
        </w:rPr>
        <w:t>further</w:t>
      </w:r>
      <w:proofErr w:type="spellEnd"/>
      <w:r w:rsidR="00B113D3" w:rsidRPr="00B113D3">
        <w:rPr>
          <w:rStyle w:val="Ttulodellibro"/>
          <w:sz w:val="20"/>
          <w:szCs w:val="20"/>
          <w:lang w:val="es-ES_tradnl"/>
        </w:rPr>
        <w:t xml:space="preserve"> </w:t>
      </w:r>
      <w:proofErr w:type="spellStart"/>
      <w:r w:rsidR="00B113D3" w:rsidRPr="00B113D3">
        <w:rPr>
          <w:rStyle w:val="Ttulodellibro"/>
          <w:sz w:val="20"/>
          <w:szCs w:val="20"/>
          <w:lang w:val="es-ES_tradnl"/>
        </w:rPr>
        <w:t>children</w:t>
      </w:r>
      <w:proofErr w:type="spellEnd"/>
      <w:r w:rsidR="00B113D3" w:rsidRPr="00B113D3">
        <w:rPr>
          <w:rStyle w:val="Ttulodellibro"/>
          <w:sz w:val="20"/>
          <w:szCs w:val="20"/>
          <w:lang w:val="es-ES_tradnl"/>
        </w:rPr>
        <w:t>” (Vincular más menores) y utilizar códigos adicionales para vincularlos.</w:t>
      </w:r>
      <w:r w:rsidR="00C46C7F" w:rsidRPr="00C46C7F">
        <w:rPr>
          <w:rStyle w:val="Ttulodellibro"/>
          <w:sz w:val="20"/>
          <w:szCs w:val="20"/>
          <w:lang w:val="es-ES_tradnl"/>
        </w:rPr>
        <w:t xml:space="preserve"> </w:t>
      </w:r>
    </w:p>
    <w:p w:rsidR="00C46C7F" w:rsidRPr="00C46C7F" w:rsidRDefault="00C46C7F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sz w:val="20"/>
          <w:szCs w:val="20"/>
          <w:lang w:val="es-ES_tradnl"/>
        </w:rPr>
      </w:pPr>
    </w:p>
    <w:p w:rsidR="00D61291" w:rsidRPr="008C6C20" w:rsidRDefault="00B113D3" w:rsidP="00D61291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rStyle w:val="Ttulodellibro"/>
          <w:lang w:val="es-ES_tradnl"/>
        </w:rPr>
      </w:pPr>
      <w:r w:rsidRPr="00B113D3">
        <w:rPr>
          <w:rStyle w:val="Ttulo1Car"/>
          <w:sz w:val="28"/>
          <w:szCs w:val="28"/>
          <w:lang w:val="es-ES_tradnl"/>
        </w:rPr>
        <w:t>Realización de los pagos</w:t>
      </w:r>
      <w:r w:rsidR="00D61291" w:rsidRPr="00A165A5">
        <w:rPr>
          <w:rStyle w:val="Ttulo1Car"/>
          <w:sz w:val="28"/>
          <w:szCs w:val="28"/>
          <w:lang w:val="es-ES_tradnl"/>
        </w:rPr>
        <w:t>:</w:t>
      </w:r>
      <w:r w:rsidR="0004245F">
        <w:rPr>
          <w:rStyle w:val="Ttulo1Car"/>
          <w:sz w:val="28"/>
          <w:szCs w:val="28"/>
          <w:lang w:val="es-ES_tradnl"/>
        </w:rPr>
        <w:t xml:space="preserve"> </w:t>
      </w:r>
      <w:r w:rsidR="0004245F" w:rsidRPr="0004245F">
        <w:rPr>
          <w:rStyle w:val="Ttulodellibro"/>
          <w:sz w:val="20"/>
          <w:szCs w:val="20"/>
          <w:lang w:val="es-ES_tradnl"/>
        </w:rPr>
        <w:t>Una vez que haya entrado al sistema de pagos de la escuela, vaya a la página de inicio y añada a su cest</w:t>
      </w:r>
      <w:r w:rsidR="0004245F">
        <w:rPr>
          <w:rStyle w:val="Ttulodellibro"/>
          <w:sz w:val="20"/>
          <w:szCs w:val="20"/>
          <w:lang w:val="es-ES_tradnl"/>
        </w:rPr>
        <w:t>a los conceptos que desea pagar</w:t>
      </w:r>
      <w:r w:rsidR="00A165A5">
        <w:rPr>
          <w:rStyle w:val="Ttulodellibro"/>
          <w:sz w:val="20"/>
          <w:szCs w:val="20"/>
          <w:lang w:val="es-ES_tradnl"/>
        </w:rPr>
        <w:t xml:space="preserve">. </w:t>
      </w:r>
      <w:r w:rsidR="00A165A5" w:rsidRPr="008C6C20">
        <w:rPr>
          <w:rStyle w:val="Ttulodellibro"/>
          <w:sz w:val="20"/>
          <w:szCs w:val="20"/>
          <w:lang w:val="es-ES_tradnl"/>
        </w:rPr>
        <w:t xml:space="preserve">Cuando proceda a </w:t>
      </w:r>
      <w:r w:rsidR="0004245F" w:rsidRPr="0004245F">
        <w:rPr>
          <w:rStyle w:val="Ttulodellibro"/>
          <w:sz w:val="20"/>
          <w:szCs w:val="20"/>
          <w:lang w:val="es-ES_tradnl"/>
        </w:rPr>
        <w:t>realizar el pago, se le dirigirá a la pasarela de pagos del Concejo de Aber</w:t>
      </w:r>
      <w:r w:rsidR="0004245F">
        <w:rPr>
          <w:rStyle w:val="Ttulodellibro"/>
          <w:sz w:val="20"/>
          <w:szCs w:val="20"/>
          <w:lang w:val="es-ES_tradnl"/>
        </w:rPr>
        <w:t>deenshire,</w:t>
      </w:r>
      <w:r w:rsidR="008C6C20" w:rsidRPr="008C6C20">
        <w:rPr>
          <w:rStyle w:val="Ttulodellibro"/>
          <w:sz w:val="20"/>
          <w:szCs w:val="20"/>
          <w:lang w:val="es-ES_tradnl"/>
        </w:rPr>
        <w:t xml:space="preserve"> donde podrá introducir </w:t>
      </w:r>
      <w:r w:rsidR="0004245F">
        <w:rPr>
          <w:rStyle w:val="Ttulodellibro"/>
          <w:sz w:val="20"/>
          <w:szCs w:val="20"/>
          <w:lang w:val="es-ES_tradnl"/>
        </w:rPr>
        <w:t>los datos</w:t>
      </w:r>
      <w:r w:rsidR="008C6C20" w:rsidRPr="008C6C20">
        <w:rPr>
          <w:rStyle w:val="Ttulodellibro"/>
          <w:sz w:val="20"/>
          <w:szCs w:val="20"/>
          <w:lang w:val="es-ES_tradnl"/>
        </w:rPr>
        <w:t xml:space="preserve"> de su tarjeta de dé</w:t>
      </w:r>
      <w:r w:rsidR="008C6C20">
        <w:rPr>
          <w:rStyle w:val="Ttulodellibro"/>
          <w:sz w:val="20"/>
          <w:szCs w:val="20"/>
          <w:lang w:val="es-ES_tradnl"/>
        </w:rPr>
        <w:t>bito o crédito de forma segura</w:t>
      </w:r>
      <w:r w:rsidR="00D61291" w:rsidRPr="008C6C20">
        <w:rPr>
          <w:rStyle w:val="Ttulodellibro"/>
          <w:sz w:val="20"/>
          <w:szCs w:val="20"/>
          <w:lang w:val="es-ES_tradnl"/>
        </w:rPr>
        <w:t>.</w:t>
      </w:r>
      <w:r w:rsidR="008C6C20">
        <w:rPr>
          <w:rStyle w:val="Ttulodellibro"/>
          <w:sz w:val="20"/>
          <w:szCs w:val="20"/>
          <w:lang w:val="es-ES_tradnl"/>
        </w:rPr>
        <w:t xml:space="preserve"> </w:t>
      </w:r>
    </w:p>
    <w:p w:rsidR="007661B8" w:rsidRPr="008C6C20" w:rsidRDefault="007661B8" w:rsidP="002F14E3">
      <w:pPr>
        <w:rPr>
          <w:sz w:val="24"/>
          <w:szCs w:val="24"/>
          <w:lang w:val="es-ES_tradnl"/>
        </w:rPr>
      </w:pPr>
    </w:p>
    <w:p w:rsidR="007661B8" w:rsidRPr="00CB22FB" w:rsidRDefault="00CD5C14" w:rsidP="002F14E3">
      <w:pPr>
        <w:rPr>
          <w:sz w:val="24"/>
          <w:szCs w:val="24"/>
          <w:lang w:val="es-ES_tradnl"/>
        </w:rPr>
      </w:pPr>
      <w:r w:rsidRPr="00CD5C14">
        <w:rPr>
          <w:sz w:val="24"/>
          <w:szCs w:val="24"/>
          <w:lang w:val="es-ES_tradnl"/>
        </w:rPr>
        <w:t>Si tiene alguna duda o problema al registrarse en este sistema, póngase en contacto con nuestra línea de asiste</w:t>
      </w:r>
      <w:r>
        <w:rPr>
          <w:sz w:val="24"/>
          <w:szCs w:val="24"/>
          <w:lang w:val="es-ES_tradnl"/>
        </w:rPr>
        <w:t>ncia llamando al 03456 08 12 02</w:t>
      </w:r>
      <w:r w:rsidR="009A6683" w:rsidRPr="00CB22FB">
        <w:rPr>
          <w:sz w:val="24"/>
          <w:szCs w:val="24"/>
          <w:lang w:val="es-ES_tradnl"/>
        </w:rPr>
        <w:t>.</w:t>
      </w:r>
    </w:p>
    <w:sectPr w:rsidR="007661B8" w:rsidRPr="00CB22FB" w:rsidSect="00361A4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95C"/>
    <w:multiLevelType w:val="hybridMultilevel"/>
    <w:tmpl w:val="7C8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9088D"/>
    <w:multiLevelType w:val="hybridMultilevel"/>
    <w:tmpl w:val="DF427D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425"/>
  <w:characterSpacingControl w:val="doNotCompress"/>
  <w:compat/>
  <w:rsids>
    <w:rsidRoot w:val="00D36095"/>
    <w:rsid w:val="00017599"/>
    <w:rsid w:val="0003319B"/>
    <w:rsid w:val="0004245F"/>
    <w:rsid w:val="00062B01"/>
    <w:rsid w:val="00083EAD"/>
    <w:rsid w:val="00085B7C"/>
    <w:rsid w:val="000A1F95"/>
    <w:rsid w:val="000B7735"/>
    <w:rsid w:val="000D2827"/>
    <w:rsid w:val="000D704F"/>
    <w:rsid w:val="00105B1E"/>
    <w:rsid w:val="00143B54"/>
    <w:rsid w:val="00146655"/>
    <w:rsid w:val="00160DDB"/>
    <w:rsid w:val="00193B70"/>
    <w:rsid w:val="001940B3"/>
    <w:rsid w:val="001B5A20"/>
    <w:rsid w:val="001C02D1"/>
    <w:rsid w:val="001F15CF"/>
    <w:rsid w:val="0020344E"/>
    <w:rsid w:val="00211184"/>
    <w:rsid w:val="0021600E"/>
    <w:rsid w:val="00237785"/>
    <w:rsid w:val="002534D5"/>
    <w:rsid w:val="002863EF"/>
    <w:rsid w:val="002876A0"/>
    <w:rsid w:val="002976D9"/>
    <w:rsid w:val="002B0974"/>
    <w:rsid w:val="002D0C69"/>
    <w:rsid w:val="002F14E3"/>
    <w:rsid w:val="0031394D"/>
    <w:rsid w:val="00317ADF"/>
    <w:rsid w:val="00326AB5"/>
    <w:rsid w:val="00354C8A"/>
    <w:rsid w:val="003611D5"/>
    <w:rsid w:val="00361A49"/>
    <w:rsid w:val="00362374"/>
    <w:rsid w:val="00367BD4"/>
    <w:rsid w:val="00370DB7"/>
    <w:rsid w:val="00441207"/>
    <w:rsid w:val="004722A6"/>
    <w:rsid w:val="00477821"/>
    <w:rsid w:val="004837CC"/>
    <w:rsid w:val="004B769A"/>
    <w:rsid w:val="004D22FC"/>
    <w:rsid w:val="004F13C2"/>
    <w:rsid w:val="00504B48"/>
    <w:rsid w:val="00545642"/>
    <w:rsid w:val="00546D44"/>
    <w:rsid w:val="00576234"/>
    <w:rsid w:val="00576F26"/>
    <w:rsid w:val="00585A5B"/>
    <w:rsid w:val="005A02E3"/>
    <w:rsid w:val="005B3184"/>
    <w:rsid w:val="005B3B92"/>
    <w:rsid w:val="005C6736"/>
    <w:rsid w:val="005D0C39"/>
    <w:rsid w:val="006243EA"/>
    <w:rsid w:val="00652D05"/>
    <w:rsid w:val="006A0787"/>
    <w:rsid w:val="006B4F30"/>
    <w:rsid w:val="006B7624"/>
    <w:rsid w:val="006C0B0D"/>
    <w:rsid w:val="006C4358"/>
    <w:rsid w:val="006C6D24"/>
    <w:rsid w:val="006F6FA6"/>
    <w:rsid w:val="00714BC7"/>
    <w:rsid w:val="007356EB"/>
    <w:rsid w:val="007438FB"/>
    <w:rsid w:val="00755585"/>
    <w:rsid w:val="007661B8"/>
    <w:rsid w:val="00770511"/>
    <w:rsid w:val="00777DB7"/>
    <w:rsid w:val="007A14E2"/>
    <w:rsid w:val="007A5E2B"/>
    <w:rsid w:val="007B22B0"/>
    <w:rsid w:val="007C6A2F"/>
    <w:rsid w:val="007D76A7"/>
    <w:rsid w:val="007F5F51"/>
    <w:rsid w:val="007F7701"/>
    <w:rsid w:val="00893508"/>
    <w:rsid w:val="008A166A"/>
    <w:rsid w:val="008B2634"/>
    <w:rsid w:val="008C6C20"/>
    <w:rsid w:val="008D06EC"/>
    <w:rsid w:val="009030B5"/>
    <w:rsid w:val="00922087"/>
    <w:rsid w:val="0093200C"/>
    <w:rsid w:val="009548D4"/>
    <w:rsid w:val="00993737"/>
    <w:rsid w:val="00995015"/>
    <w:rsid w:val="009A08DA"/>
    <w:rsid w:val="009A6683"/>
    <w:rsid w:val="009C41C9"/>
    <w:rsid w:val="009F1AE5"/>
    <w:rsid w:val="009F2318"/>
    <w:rsid w:val="00A0263D"/>
    <w:rsid w:val="00A13DED"/>
    <w:rsid w:val="00A165A5"/>
    <w:rsid w:val="00A16998"/>
    <w:rsid w:val="00A316D1"/>
    <w:rsid w:val="00A356EA"/>
    <w:rsid w:val="00A362DB"/>
    <w:rsid w:val="00A41DDF"/>
    <w:rsid w:val="00A633E8"/>
    <w:rsid w:val="00A75448"/>
    <w:rsid w:val="00A831AB"/>
    <w:rsid w:val="00AA0FD2"/>
    <w:rsid w:val="00AC4EFB"/>
    <w:rsid w:val="00AC6F56"/>
    <w:rsid w:val="00AE0612"/>
    <w:rsid w:val="00AF4680"/>
    <w:rsid w:val="00AF6CE4"/>
    <w:rsid w:val="00B113D3"/>
    <w:rsid w:val="00B14520"/>
    <w:rsid w:val="00B2606F"/>
    <w:rsid w:val="00B364A5"/>
    <w:rsid w:val="00B435D6"/>
    <w:rsid w:val="00B649ED"/>
    <w:rsid w:val="00B655E0"/>
    <w:rsid w:val="00B80C2F"/>
    <w:rsid w:val="00B85C35"/>
    <w:rsid w:val="00BA3439"/>
    <w:rsid w:val="00BB638D"/>
    <w:rsid w:val="00BC47CF"/>
    <w:rsid w:val="00C23660"/>
    <w:rsid w:val="00C27313"/>
    <w:rsid w:val="00C34137"/>
    <w:rsid w:val="00C36BEB"/>
    <w:rsid w:val="00C374D8"/>
    <w:rsid w:val="00C41BAA"/>
    <w:rsid w:val="00C46C7F"/>
    <w:rsid w:val="00C65321"/>
    <w:rsid w:val="00C87F20"/>
    <w:rsid w:val="00C9714B"/>
    <w:rsid w:val="00CB22FB"/>
    <w:rsid w:val="00CB7365"/>
    <w:rsid w:val="00CD5C14"/>
    <w:rsid w:val="00CE59AA"/>
    <w:rsid w:val="00CE7157"/>
    <w:rsid w:val="00CF3362"/>
    <w:rsid w:val="00D0016B"/>
    <w:rsid w:val="00D3088E"/>
    <w:rsid w:val="00D318CC"/>
    <w:rsid w:val="00D33B14"/>
    <w:rsid w:val="00D36095"/>
    <w:rsid w:val="00D404E8"/>
    <w:rsid w:val="00D434BB"/>
    <w:rsid w:val="00D50F4D"/>
    <w:rsid w:val="00D61291"/>
    <w:rsid w:val="00DA134D"/>
    <w:rsid w:val="00DA2588"/>
    <w:rsid w:val="00DA26D6"/>
    <w:rsid w:val="00DC6DAC"/>
    <w:rsid w:val="00E01721"/>
    <w:rsid w:val="00E075EA"/>
    <w:rsid w:val="00E259A5"/>
    <w:rsid w:val="00E262E0"/>
    <w:rsid w:val="00E32050"/>
    <w:rsid w:val="00E32344"/>
    <w:rsid w:val="00E327FC"/>
    <w:rsid w:val="00E37FBA"/>
    <w:rsid w:val="00E42855"/>
    <w:rsid w:val="00E53370"/>
    <w:rsid w:val="00E82922"/>
    <w:rsid w:val="00E949EE"/>
    <w:rsid w:val="00E96775"/>
    <w:rsid w:val="00ED1E92"/>
    <w:rsid w:val="00ED5902"/>
    <w:rsid w:val="00ED7013"/>
    <w:rsid w:val="00ED7056"/>
    <w:rsid w:val="00EE2DBE"/>
    <w:rsid w:val="00EE3927"/>
    <w:rsid w:val="00EE6652"/>
    <w:rsid w:val="00EF3C90"/>
    <w:rsid w:val="00F0181F"/>
    <w:rsid w:val="00F076A4"/>
    <w:rsid w:val="00F13296"/>
    <w:rsid w:val="00F207A4"/>
    <w:rsid w:val="00F27D7E"/>
    <w:rsid w:val="00F42543"/>
    <w:rsid w:val="00F725C8"/>
    <w:rsid w:val="00F80973"/>
    <w:rsid w:val="00F869C1"/>
    <w:rsid w:val="00FB4A98"/>
    <w:rsid w:val="00FD0FF4"/>
    <w:rsid w:val="00FF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C2"/>
  </w:style>
  <w:style w:type="paragraph" w:styleId="Ttulo1">
    <w:name w:val="heading 1"/>
    <w:basedOn w:val="Normal"/>
    <w:next w:val="Normal"/>
    <w:link w:val="Ttulo1Car"/>
    <w:uiPriority w:val="9"/>
    <w:qFormat/>
    <w:rsid w:val="00777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3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37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655E0"/>
  </w:style>
  <w:style w:type="character" w:styleId="Ttulodellibro">
    <w:name w:val="Book Title"/>
    <w:basedOn w:val="Fuentedeprrafopredeter"/>
    <w:uiPriority w:val="33"/>
    <w:qFormat/>
    <w:rsid w:val="00777DB7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77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23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24259AC97D43AC434F82B70487A8" ma:contentTypeVersion="11" ma:contentTypeDescription="Create a new document." ma:contentTypeScope="" ma:versionID="da216501c19af3f785cb1de6cd3dd1d1">
  <xsd:schema xmlns:xsd="http://www.w3.org/2001/XMLSchema" xmlns:xs="http://www.w3.org/2001/XMLSchema" xmlns:p="http://schemas.microsoft.com/office/2006/metadata/properties" xmlns:ns2="d7f6f942-8283-49a7-b50d-08119ce8305e" xmlns:ns3="88be6acd-ca91-45e1-a55e-f94b3e6c488a" targetNamespace="http://schemas.microsoft.com/office/2006/metadata/properties" ma:root="true" ma:fieldsID="355d6e2ce7f2c2096ac7de8545f82ead" ns2:_="" ns3:_="">
    <xsd:import namespace="d7f6f942-8283-49a7-b50d-08119ce8305e"/>
    <xsd:import namespace="88be6acd-ca91-45e1-a55e-f94b3e6c4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f942-8283-49a7-b50d-08119ce83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6acd-ca91-45e1-a55e-f94b3e6c4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4F7B8-049E-4B9F-A694-2485949E1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314A8-72CE-4D9B-A86F-4E025BE7D893}"/>
</file>

<file path=customXml/itemProps3.xml><?xml version="1.0" encoding="utf-8"?>
<ds:datastoreItem xmlns:ds="http://schemas.openxmlformats.org/officeDocument/2006/customXml" ds:itemID="{EFFC1026-3235-495C-A300-7CEAB6B21186}"/>
</file>

<file path=customXml/itemProps4.xml><?xml version="1.0" encoding="utf-8"?>
<ds:datastoreItem xmlns:ds="http://schemas.openxmlformats.org/officeDocument/2006/customXml" ds:itemID="{C2447B34-F417-434C-BBE9-CB37D240C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Aberdeenshire Council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Thorneycroft</dc:creator>
  <cp:lastModifiedBy>Usuario</cp:lastModifiedBy>
  <cp:revision>10</cp:revision>
  <cp:lastPrinted>2016-06-16T14:33:00Z</cp:lastPrinted>
  <dcterms:created xsi:type="dcterms:W3CDTF">2019-04-16T19:36:00Z</dcterms:created>
  <dcterms:modified xsi:type="dcterms:W3CDTF">2019-04-16T19:44:00Z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0x0101005AB024259AC97D43AC434F82B70487A8</vt:lpwstr>
  </property>
</Properties>
</file>