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B8" w:rsidRDefault="007661B8" w:rsidP="007661B8">
      <w:pPr>
        <w:tabs>
          <w:tab w:val="left" w:pos="7320"/>
        </w:tabs>
        <w:ind w:right="659"/>
        <w:rPr>
          <w:rFonts w:cs="Arial"/>
          <w:noProof/>
          <w:sz w:val="24"/>
          <w:szCs w:val="24"/>
        </w:rPr>
      </w:pPr>
      <w:bookmarkStart w:id="0" w:name="_GoBack"/>
      <w:bookmarkEnd w:id="0"/>
      <w:r>
        <w:tab/>
      </w:r>
    </w:p>
    <w:p w:rsidR="004722A6" w:rsidRDefault="004722A6" w:rsidP="007661B8">
      <w:pPr>
        <w:ind w:right="659"/>
        <w:rPr>
          <w:rFonts w:cs="Arial"/>
          <w:noProof/>
          <w:sz w:val="24"/>
          <w:szCs w:val="24"/>
        </w:rPr>
      </w:pPr>
    </w:p>
    <w:p w:rsidR="00755585" w:rsidRDefault="00755585" w:rsidP="004722A6">
      <w:pPr>
        <w:ind w:right="659"/>
        <w:rPr>
          <w:rFonts w:cs="Arial"/>
          <w:noProof/>
          <w:sz w:val="24"/>
          <w:szCs w:val="24"/>
        </w:rPr>
      </w:pPr>
    </w:p>
    <w:p w:rsidR="004722A6" w:rsidRPr="00E071C8" w:rsidRDefault="004722A6" w:rsidP="004722A6">
      <w:pPr>
        <w:ind w:right="659"/>
        <w:rPr>
          <w:rFonts w:cs="Arial"/>
          <w:sz w:val="24"/>
          <w:szCs w:val="24"/>
        </w:rPr>
      </w:pPr>
    </w:p>
    <w:p w:rsidR="00504B48" w:rsidRPr="00E071C8" w:rsidRDefault="00504B48" w:rsidP="006B4F30">
      <w:pPr>
        <w:ind w:right="659"/>
        <w:rPr>
          <w:rFonts w:eastAsia="Calibri" w:cs="Arial"/>
          <w:sz w:val="24"/>
          <w:szCs w:val="24"/>
        </w:rPr>
      </w:pPr>
    </w:p>
    <w:p w:rsidR="007661B8" w:rsidRDefault="004D22FC" w:rsidP="007661B8">
      <w:pPr>
        <w:ind w:right="659"/>
        <w:rPr>
          <w:sz w:val="24"/>
          <w:szCs w:val="24"/>
          <w:rtl w:val="0"/>
        </w:rPr>
      </w:pPr>
      <w:r w:rsidRPr="00E071C8">
        <w:rPr>
          <w:sz w:val="24"/>
          <w:szCs w:val="24"/>
        </w:rPr>
        <w:t>المدرسة</w:t>
      </w:r>
      <w:r w:rsidR="00BB3048">
        <w:rPr>
          <w:rFonts w:hint="cs"/>
          <w:sz w:val="24"/>
          <w:szCs w:val="24"/>
        </w:rPr>
        <w:t>....................................</w:t>
      </w:r>
    </w:p>
    <w:p w:rsidR="00BB3048" w:rsidRPr="00E071C8" w:rsidRDefault="00BB3048" w:rsidP="007661B8">
      <w:pPr>
        <w:ind w:right="659"/>
        <w:rPr>
          <w:rFonts w:cs="Arial" w:hint="cs"/>
          <w:sz w:val="24"/>
          <w:szCs w:val="24"/>
          <w:lang w:bidi="ar-AE"/>
        </w:rPr>
      </w:pPr>
      <w:r>
        <w:rPr>
          <w:rFonts w:hint="cs"/>
          <w:sz w:val="24"/>
          <w:szCs w:val="24"/>
          <w:lang w:bidi="ar-AE"/>
        </w:rPr>
        <w:t>التاريخ......................................</w:t>
      </w:r>
    </w:p>
    <w:p w:rsidR="008D06EC" w:rsidRPr="00E071C8" w:rsidRDefault="008D06EC" w:rsidP="006B4F30">
      <w:pPr>
        <w:spacing w:after="200" w:line="276" w:lineRule="auto"/>
        <w:rPr>
          <w:rFonts w:eastAsia="Calibri" w:cs="Arial"/>
          <w:sz w:val="24"/>
          <w:szCs w:val="24"/>
        </w:rPr>
      </w:pPr>
    </w:p>
    <w:p w:rsidR="006B4F30" w:rsidRPr="00E071C8" w:rsidRDefault="006B4F30" w:rsidP="00BB3048">
      <w:pPr>
        <w:spacing w:after="200" w:line="276" w:lineRule="auto"/>
        <w:rPr>
          <w:rFonts w:eastAsia="Calibri" w:cs="Arial"/>
          <w:sz w:val="24"/>
          <w:szCs w:val="24"/>
        </w:rPr>
      </w:pPr>
      <w:r w:rsidRPr="00E071C8">
        <w:rPr>
          <w:sz w:val="24"/>
          <w:szCs w:val="24"/>
        </w:rPr>
        <w:t xml:space="preserve">إلى والد/ولي أمر الطالب: &lt;الاسم </w:t>
      </w:r>
      <w:r w:rsidR="00BB3048">
        <w:rPr>
          <w:rFonts w:hint="cs"/>
          <w:sz w:val="24"/>
          <w:szCs w:val="24"/>
        </w:rPr>
        <w:t>الشخصي</w:t>
      </w:r>
      <w:r w:rsidRPr="00E071C8">
        <w:rPr>
          <w:sz w:val="24"/>
          <w:szCs w:val="24"/>
        </w:rPr>
        <w:t xml:space="preserve">&gt; &lt;الاسم </w:t>
      </w:r>
      <w:r w:rsidR="00BB3048">
        <w:rPr>
          <w:rFonts w:hint="cs"/>
          <w:sz w:val="24"/>
          <w:szCs w:val="24"/>
        </w:rPr>
        <w:t>العائلي</w:t>
      </w:r>
      <w:r w:rsidRPr="00E071C8">
        <w:rPr>
          <w:sz w:val="24"/>
          <w:szCs w:val="24"/>
        </w:rPr>
        <w:t>&gt;</w:t>
      </w:r>
      <w:r w:rsidRPr="00E071C8">
        <w:tab/>
      </w:r>
      <w:r w:rsidRPr="00E071C8">
        <w:rPr>
          <w:sz w:val="24"/>
          <w:szCs w:val="24"/>
        </w:rPr>
        <w:t xml:space="preserve"> </w:t>
      </w:r>
    </w:p>
    <w:tbl>
      <w:tblPr>
        <w:tblpPr w:leftFromText="180" w:rightFromText="180" w:vertAnchor="text" w:horzAnchor="margin" w:tblpY="43"/>
        <w:bidiVisual/>
        <w:tblW w:w="0" w:type="auto"/>
        <w:shd w:val="pct10" w:color="auto" w:fill="auto"/>
        <w:tblLook w:val="04A0"/>
      </w:tblPr>
      <w:tblGrid>
        <w:gridCol w:w="4429"/>
        <w:gridCol w:w="4468"/>
      </w:tblGrid>
      <w:tr w:rsidR="006B4F30" w:rsidRPr="00714BC7" w:rsidTr="00D33B14">
        <w:trPr>
          <w:trHeight w:val="426"/>
        </w:trPr>
        <w:tc>
          <w:tcPr>
            <w:tcW w:w="4429" w:type="dxa"/>
            <w:shd w:val="pct10" w:color="auto" w:fill="auto"/>
          </w:tcPr>
          <w:p w:rsidR="00EE2DBE" w:rsidRDefault="00EE2DBE" w:rsidP="00017599">
            <w:pPr>
              <w:rPr>
                <w:rFonts w:eastAsia="Calibri" w:cs="Arial"/>
                <w:b/>
                <w:sz w:val="24"/>
                <w:szCs w:val="24"/>
              </w:rPr>
            </w:pPr>
          </w:p>
          <w:p w:rsidR="006B4F30" w:rsidRDefault="001C02D1" w:rsidP="00017599">
            <w:pPr>
              <w:rPr>
                <w:rFonts w:eastAsia="Calibri" w:cs="Arial"/>
                <w:b/>
                <w:sz w:val="24"/>
                <w:szCs w:val="24"/>
              </w:rPr>
            </w:pPr>
            <w:r>
              <w:rPr>
                <w:b/>
                <w:bCs/>
                <w:sz w:val="24"/>
                <w:szCs w:val="24"/>
              </w:rPr>
              <w:t xml:space="preserve">مفتاح رابط </w:t>
            </w:r>
            <w:r>
              <w:rPr>
                <w:b/>
                <w:sz w:val="24"/>
                <w:rtl w:val="0"/>
              </w:rPr>
              <w:t>IPAYIMPACT</w:t>
            </w:r>
          </w:p>
          <w:p w:rsidR="00D33B14" w:rsidRPr="00714BC7" w:rsidRDefault="00D33B14" w:rsidP="00017599">
            <w:pPr>
              <w:rPr>
                <w:rFonts w:eastAsia="Calibri" w:cs="Arial"/>
                <w:b/>
                <w:sz w:val="24"/>
                <w:szCs w:val="24"/>
              </w:rPr>
            </w:pPr>
          </w:p>
        </w:tc>
        <w:tc>
          <w:tcPr>
            <w:tcW w:w="4468" w:type="dxa"/>
            <w:shd w:val="pct10" w:color="auto" w:fill="auto"/>
          </w:tcPr>
          <w:p w:rsidR="006B4F30" w:rsidRDefault="006B4F30" w:rsidP="00D0016B">
            <w:pPr>
              <w:rPr>
                <w:rFonts w:eastAsia="Calibri" w:cs="Arial"/>
                <w:b/>
                <w:sz w:val="24"/>
                <w:szCs w:val="24"/>
              </w:rPr>
            </w:pPr>
          </w:p>
          <w:p w:rsidR="00EE2DBE" w:rsidRPr="00714BC7" w:rsidRDefault="004D22FC" w:rsidP="00D0016B">
            <w:pPr>
              <w:rPr>
                <w:rFonts w:eastAsia="Calibri" w:cs="Arial"/>
                <w:b/>
                <w:sz w:val="24"/>
                <w:szCs w:val="24"/>
              </w:rPr>
            </w:pPr>
            <w:r>
              <w:rPr>
                <w:b/>
                <w:bCs/>
                <w:sz w:val="24"/>
                <w:szCs w:val="24"/>
              </w:rPr>
              <w:t>&lt;مرجع إنشاء حساب&gt;</w:t>
            </w:r>
          </w:p>
        </w:tc>
      </w:tr>
    </w:tbl>
    <w:p w:rsidR="006B4F30" w:rsidRPr="00714BC7" w:rsidRDefault="006B4F30" w:rsidP="006B4F30">
      <w:pPr>
        <w:spacing w:after="200" w:line="276" w:lineRule="auto"/>
        <w:rPr>
          <w:rFonts w:eastAsia="Calibri" w:cs="Arial"/>
          <w:sz w:val="24"/>
          <w:szCs w:val="24"/>
        </w:rPr>
      </w:pPr>
    </w:p>
    <w:p w:rsidR="006B4F30" w:rsidRPr="00714BC7" w:rsidRDefault="00BB3048" w:rsidP="006B4F30">
      <w:pPr>
        <w:spacing w:after="200" w:line="276" w:lineRule="auto"/>
        <w:rPr>
          <w:rFonts w:eastAsia="Calibri" w:cs="Arial"/>
          <w:sz w:val="24"/>
          <w:szCs w:val="24"/>
        </w:rPr>
      </w:pPr>
      <w:r>
        <w:rPr>
          <w:rFonts w:hint="cs"/>
          <w:sz w:val="24"/>
          <w:szCs w:val="24"/>
        </w:rPr>
        <w:t>إلى</w:t>
      </w:r>
      <w:r>
        <w:rPr>
          <w:sz w:val="24"/>
          <w:szCs w:val="24"/>
        </w:rPr>
        <w:t xml:space="preserve"> </w:t>
      </w:r>
      <w:r w:rsidR="006B4F30">
        <w:rPr>
          <w:sz w:val="24"/>
          <w:szCs w:val="24"/>
        </w:rPr>
        <w:t>الوالد/ولي الأمر،</w:t>
      </w:r>
    </w:p>
    <w:p w:rsidR="006B4F30" w:rsidRPr="00714BC7" w:rsidRDefault="006B4F30" w:rsidP="006B4F30">
      <w:pPr>
        <w:spacing w:after="200" w:line="276" w:lineRule="auto"/>
        <w:jc w:val="center"/>
        <w:rPr>
          <w:rFonts w:eastAsia="Calibri" w:cs="Arial"/>
          <w:b/>
          <w:sz w:val="24"/>
          <w:szCs w:val="24"/>
        </w:rPr>
      </w:pPr>
      <w:r>
        <w:rPr>
          <w:b/>
          <w:bCs/>
          <w:sz w:val="24"/>
          <w:szCs w:val="24"/>
        </w:rPr>
        <w:t>سداد ثمن الوجبات المدرسية والمشتريات الأخرى عبر الإنترنت.</w:t>
      </w:r>
    </w:p>
    <w:p w:rsidR="00BB3048" w:rsidRDefault="00BB3048" w:rsidP="00BB3048">
      <w:pPr>
        <w:spacing w:line="360" w:lineRule="auto"/>
        <w:rPr>
          <w:rFonts w:hint="cs"/>
          <w:sz w:val="24"/>
          <w:szCs w:val="24"/>
        </w:rPr>
      </w:pPr>
      <w:r>
        <w:rPr>
          <w:rFonts w:hint="cs"/>
          <w:sz w:val="24"/>
          <w:szCs w:val="24"/>
        </w:rPr>
        <w:t>لقد طبّق</w:t>
      </w:r>
      <w:r>
        <w:rPr>
          <w:sz w:val="24"/>
          <w:szCs w:val="24"/>
        </w:rPr>
        <w:t xml:space="preserve"> </w:t>
      </w:r>
      <w:r w:rsidR="00585A5B">
        <w:rPr>
          <w:sz w:val="24"/>
          <w:szCs w:val="24"/>
        </w:rPr>
        <w:t>مجلس أبردين</w:t>
      </w:r>
      <w:r>
        <w:rPr>
          <w:rFonts w:hint="cs"/>
          <w:sz w:val="24"/>
          <w:szCs w:val="24"/>
        </w:rPr>
        <w:t xml:space="preserve"> </w:t>
      </w:r>
      <w:r w:rsidR="00585A5B">
        <w:rPr>
          <w:sz w:val="24"/>
          <w:szCs w:val="24"/>
        </w:rPr>
        <w:t xml:space="preserve">شاير طريقة آمنة وسهلة لسداد المدفوعات إلى مدرسة طفلك مقابل الوجبات </w:t>
      </w:r>
      <w:r>
        <w:rPr>
          <w:rFonts w:hint="cs"/>
          <w:sz w:val="24"/>
          <w:szCs w:val="24"/>
        </w:rPr>
        <w:t>وغيرها،</w:t>
      </w:r>
      <w:r w:rsidR="00585A5B">
        <w:rPr>
          <w:sz w:val="24"/>
          <w:szCs w:val="24"/>
        </w:rPr>
        <w:t xml:space="preserve">  </w:t>
      </w:r>
      <w:r>
        <w:rPr>
          <w:rFonts w:hint="cs"/>
          <w:sz w:val="24"/>
          <w:szCs w:val="24"/>
        </w:rPr>
        <w:t xml:space="preserve">وقد </w:t>
      </w:r>
      <w:r w:rsidR="00585A5B">
        <w:rPr>
          <w:sz w:val="24"/>
          <w:szCs w:val="24"/>
        </w:rPr>
        <w:t>تم تفعيل مدرستك على النظام</w:t>
      </w:r>
      <w:r>
        <w:rPr>
          <w:rFonts w:hint="cs"/>
          <w:sz w:val="24"/>
          <w:szCs w:val="24"/>
        </w:rPr>
        <w:t>.</w:t>
      </w:r>
    </w:p>
    <w:p w:rsidR="00317ADF" w:rsidRDefault="00585A5B" w:rsidP="00BB3048">
      <w:pPr>
        <w:spacing w:line="360" w:lineRule="auto"/>
        <w:rPr>
          <w:rFonts w:hint="cs"/>
          <w:sz w:val="24"/>
          <w:szCs w:val="24"/>
        </w:rPr>
      </w:pPr>
      <w:r>
        <w:rPr>
          <w:sz w:val="24"/>
          <w:szCs w:val="24"/>
        </w:rPr>
        <w:t xml:space="preserve">لا يوجد حد أقصى للمبلغ الذي يمكنك إضافته إلى حساب طفلك، كما يمكنك إن رغبت أن </w:t>
      </w:r>
      <w:r w:rsidR="00BB3048">
        <w:rPr>
          <w:rFonts w:hint="cs"/>
          <w:sz w:val="24"/>
          <w:szCs w:val="24"/>
        </w:rPr>
        <w:t>تزود الحساب</w:t>
      </w:r>
      <w:r w:rsidR="00BB3048">
        <w:rPr>
          <w:sz w:val="24"/>
          <w:szCs w:val="24"/>
        </w:rPr>
        <w:t xml:space="preserve"> </w:t>
      </w:r>
      <w:r>
        <w:rPr>
          <w:sz w:val="24"/>
          <w:szCs w:val="24"/>
        </w:rPr>
        <w:t>أموال</w:t>
      </w:r>
      <w:r w:rsidR="00BB3048">
        <w:rPr>
          <w:rFonts w:hint="cs"/>
          <w:sz w:val="24"/>
          <w:szCs w:val="24"/>
        </w:rPr>
        <w:t>ا</w:t>
      </w:r>
      <w:r>
        <w:rPr>
          <w:sz w:val="24"/>
          <w:szCs w:val="24"/>
        </w:rPr>
        <w:t xml:space="preserve"> تكفي لأسابيع أو حتى شهور مقدمًا.</w:t>
      </w:r>
    </w:p>
    <w:p w:rsidR="00BB3048" w:rsidRPr="000D56FC" w:rsidRDefault="00BB3048" w:rsidP="009B4823">
      <w:pPr>
        <w:spacing w:line="360" w:lineRule="auto"/>
        <w:rPr>
          <w:sz w:val="24"/>
          <w:szCs w:val="24"/>
        </w:rPr>
      </w:pPr>
      <w:r>
        <w:rPr>
          <w:rFonts w:hint="cs"/>
          <w:sz w:val="24"/>
          <w:szCs w:val="24"/>
        </w:rPr>
        <w:t xml:space="preserve">يرجى التأكد من إضافة رصيد </w:t>
      </w:r>
      <w:r w:rsidR="009B4823">
        <w:rPr>
          <w:rFonts w:hint="cs"/>
          <w:sz w:val="24"/>
          <w:szCs w:val="24"/>
        </w:rPr>
        <w:t>إلى حساب طفلك إما إلكترونيا عبر الإنترنت أو نقدا/عبر شيك عن طريق المطعم قبل إرسال طفلك للحصول على وجبات الطعام المدرسية، مع ضمان وجود رصيد في حسابك على الدوام.</w:t>
      </w:r>
    </w:p>
    <w:p w:rsidR="009B4823" w:rsidRDefault="005C6736" w:rsidP="009B4823">
      <w:pPr>
        <w:spacing w:line="360" w:lineRule="auto"/>
        <w:rPr>
          <w:rFonts w:hint="cs"/>
          <w:sz w:val="24"/>
          <w:szCs w:val="24"/>
        </w:rPr>
      </w:pPr>
      <w:r>
        <w:rPr>
          <w:sz w:val="24"/>
          <w:szCs w:val="24"/>
        </w:rPr>
        <w:t xml:space="preserve">إذا كان طفلك مستحقًا لوجبات مدرسية مجانية، </w:t>
      </w:r>
      <w:r w:rsidR="009B4823">
        <w:rPr>
          <w:rFonts w:hint="cs"/>
          <w:sz w:val="24"/>
          <w:szCs w:val="24"/>
        </w:rPr>
        <w:t>فسيتعرّف</w:t>
      </w:r>
      <w:r w:rsidR="009B4823">
        <w:rPr>
          <w:sz w:val="24"/>
          <w:szCs w:val="24"/>
        </w:rPr>
        <w:t xml:space="preserve"> </w:t>
      </w:r>
      <w:r>
        <w:rPr>
          <w:sz w:val="24"/>
          <w:szCs w:val="24"/>
        </w:rPr>
        <w:t xml:space="preserve">النظام </w:t>
      </w:r>
      <w:r w:rsidR="009B4823">
        <w:rPr>
          <w:rFonts w:hint="cs"/>
          <w:sz w:val="24"/>
          <w:szCs w:val="24"/>
        </w:rPr>
        <w:t xml:space="preserve">على </w:t>
      </w:r>
      <w:r>
        <w:rPr>
          <w:sz w:val="24"/>
          <w:szCs w:val="24"/>
        </w:rPr>
        <w:t xml:space="preserve">ذلك وسيتيح </w:t>
      </w:r>
      <w:r w:rsidR="009B4823">
        <w:rPr>
          <w:rFonts w:hint="cs"/>
          <w:sz w:val="24"/>
          <w:szCs w:val="24"/>
        </w:rPr>
        <w:t>شراء</w:t>
      </w:r>
      <w:r>
        <w:rPr>
          <w:sz w:val="24"/>
          <w:szCs w:val="24"/>
        </w:rPr>
        <w:t xml:space="preserve"> الوجبات بشكل تلقائي. يمكنك إنشاء حساب للاطلاع على سجل شراء الوجبات ودفع ثمن العناصر غير الغذائية </w:t>
      </w:r>
      <w:r w:rsidR="009B4823">
        <w:rPr>
          <w:rFonts w:hint="cs"/>
          <w:sz w:val="24"/>
          <w:szCs w:val="24"/>
        </w:rPr>
        <w:t xml:space="preserve">من قبيل </w:t>
      </w:r>
      <w:r>
        <w:rPr>
          <w:sz w:val="24"/>
          <w:szCs w:val="24"/>
        </w:rPr>
        <w:t>الرحلات</w:t>
      </w:r>
      <w:r w:rsidR="009B4823">
        <w:rPr>
          <w:rFonts w:hint="cs"/>
          <w:sz w:val="24"/>
          <w:szCs w:val="24"/>
        </w:rPr>
        <w:t xml:space="preserve"> المدرسية و</w:t>
      </w:r>
      <w:r>
        <w:rPr>
          <w:sz w:val="24"/>
          <w:szCs w:val="24"/>
        </w:rPr>
        <w:t xml:space="preserve">الأنشطة </w:t>
      </w:r>
      <w:r w:rsidR="009B4823">
        <w:rPr>
          <w:rFonts w:hint="cs"/>
          <w:sz w:val="24"/>
          <w:szCs w:val="24"/>
        </w:rPr>
        <w:t>الأخرى.</w:t>
      </w:r>
    </w:p>
    <w:p w:rsidR="00EE6652" w:rsidRDefault="009B4823" w:rsidP="009B4823">
      <w:pPr>
        <w:spacing w:line="360" w:lineRule="auto"/>
        <w:rPr>
          <w:rFonts w:cs="Arial"/>
          <w:sz w:val="24"/>
          <w:szCs w:val="24"/>
        </w:rPr>
      </w:pPr>
      <w:r>
        <w:rPr>
          <w:rFonts w:hint="cs"/>
          <w:sz w:val="24"/>
          <w:szCs w:val="24"/>
        </w:rPr>
        <w:t>سيطلب من</w:t>
      </w:r>
      <w:r w:rsidR="005C6736">
        <w:rPr>
          <w:sz w:val="24"/>
          <w:szCs w:val="24"/>
        </w:rPr>
        <w:t xml:space="preserve"> جميع المستخدمين </w:t>
      </w:r>
      <w:r>
        <w:rPr>
          <w:rFonts w:hint="cs"/>
          <w:sz w:val="24"/>
          <w:szCs w:val="24"/>
        </w:rPr>
        <w:t>ا</w:t>
      </w:r>
      <w:r w:rsidR="005C6736">
        <w:rPr>
          <w:sz w:val="24"/>
          <w:szCs w:val="24"/>
        </w:rPr>
        <w:t xml:space="preserve">لدخول </w:t>
      </w:r>
      <w:r>
        <w:rPr>
          <w:rFonts w:hint="cs"/>
          <w:sz w:val="24"/>
          <w:szCs w:val="24"/>
        </w:rPr>
        <w:t>إلى</w:t>
      </w:r>
      <w:r w:rsidR="005C6736">
        <w:rPr>
          <w:sz w:val="24"/>
          <w:szCs w:val="24"/>
        </w:rPr>
        <w:t xml:space="preserve"> النظام باستخدام</w:t>
      </w:r>
      <w:r>
        <w:rPr>
          <w:rFonts w:hint="cs"/>
          <w:sz w:val="24"/>
          <w:szCs w:val="24"/>
        </w:rPr>
        <w:t xml:space="preserve"> بوابة</w:t>
      </w:r>
      <w:r w:rsidR="005C6736">
        <w:rPr>
          <w:sz w:val="24"/>
          <w:szCs w:val="24"/>
        </w:rPr>
        <w:t xml:space="preserve"> "</w:t>
      </w:r>
      <w:proofErr w:type="spellStart"/>
      <w:r>
        <w:rPr>
          <w:sz w:val="24"/>
          <w:rtl w:val="0"/>
        </w:rPr>
        <w:t>M</w:t>
      </w:r>
      <w:r>
        <w:rPr>
          <w:sz w:val="24"/>
          <w:rtl w:val="0"/>
        </w:rPr>
        <w:t>yaccount</w:t>
      </w:r>
      <w:proofErr w:type="spellEnd"/>
      <w:r w:rsidR="005C6736">
        <w:rPr>
          <w:sz w:val="24"/>
          <w:szCs w:val="24"/>
        </w:rPr>
        <w:t>" الذي وضعته الحكومة الاسكتلندية كطريقة بسيطة للاستفادة من الخدمات الحكومية. فهو يسمح للآباء/أولياء الأمور بالاستفادة من الخدمات المقدمة عبر الإنترنت مع ضمان أمان بياناتهم.</w:t>
      </w:r>
    </w:p>
    <w:p w:rsidR="00893508" w:rsidRDefault="00893508" w:rsidP="009B4823">
      <w:pPr>
        <w:spacing w:line="360" w:lineRule="auto"/>
        <w:rPr>
          <w:rFonts w:cs="Arial"/>
          <w:sz w:val="24"/>
          <w:szCs w:val="24"/>
        </w:rPr>
      </w:pPr>
      <w:r>
        <w:rPr>
          <w:sz w:val="24"/>
          <w:szCs w:val="24"/>
        </w:rPr>
        <w:lastRenderedPageBreak/>
        <w:t xml:space="preserve">للاشتراك وبدء استخدام هذا النظام الجديد، يرجى اتباع التعليمات الواردة </w:t>
      </w:r>
      <w:r w:rsidR="009B4823">
        <w:rPr>
          <w:rFonts w:hint="cs"/>
          <w:sz w:val="24"/>
          <w:szCs w:val="24"/>
          <w:lang w:bidi="ar-AE"/>
        </w:rPr>
        <w:t>على ظهر هذا المنشور</w:t>
      </w:r>
      <w:r>
        <w:rPr>
          <w:sz w:val="24"/>
          <w:szCs w:val="24"/>
        </w:rPr>
        <w:t>.</w:t>
      </w:r>
    </w:p>
    <w:p w:rsidR="00EE2DBE" w:rsidRDefault="009B4823" w:rsidP="00F725C8">
      <w:pPr>
        <w:rPr>
          <w:rFonts w:hint="cs"/>
          <w:sz w:val="24"/>
          <w:szCs w:val="24"/>
        </w:rPr>
      </w:pPr>
      <w:r>
        <w:rPr>
          <w:rFonts w:hint="cs"/>
          <w:sz w:val="24"/>
          <w:szCs w:val="24"/>
        </w:rPr>
        <w:t>مع خالص التحيات</w:t>
      </w:r>
    </w:p>
    <w:p w:rsidR="009B4823" w:rsidRDefault="009B4823" w:rsidP="00F725C8">
      <w:pPr>
        <w:rPr>
          <w:rFonts w:hint="cs"/>
          <w:sz w:val="24"/>
          <w:szCs w:val="24"/>
        </w:rPr>
      </w:pPr>
      <w:r>
        <w:rPr>
          <w:rFonts w:hint="cs"/>
          <w:sz w:val="24"/>
          <w:szCs w:val="24"/>
        </w:rPr>
        <w:t>ليز باول</w:t>
      </w:r>
    </w:p>
    <w:p w:rsidR="009B4823" w:rsidRPr="00770511" w:rsidRDefault="009B4823" w:rsidP="00F725C8">
      <w:pPr>
        <w:rPr>
          <w:rFonts w:cs="Arial"/>
          <w:sz w:val="24"/>
          <w:szCs w:val="24"/>
        </w:rPr>
      </w:pPr>
      <w:r>
        <w:rPr>
          <w:rFonts w:hint="cs"/>
          <w:sz w:val="24"/>
          <w:szCs w:val="24"/>
        </w:rPr>
        <w:t xml:space="preserve">مديرة </w:t>
      </w:r>
      <w:r w:rsidR="00A979A6">
        <w:rPr>
          <w:rFonts w:hint="cs"/>
          <w:sz w:val="24"/>
          <w:szCs w:val="24"/>
        </w:rPr>
        <w:t>خدمات تقديم الطعام (بالنيابة)</w:t>
      </w:r>
    </w:p>
    <w:p w:rsidR="00D61291" w:rsidRPr="00AC4EFB" w:rsidRDefault="00D61291" w:rsidP="00D61291">
      <w:pPr>
        <w:pBdr>
          <w:top w:val="single" w:sz="24" w:space="8" w:color="5B9BD5" w:themeColor="accent1"/>
          <w:bottom w:val="single" w:sz="24" w:space="8" w:color="5B9BD5" w:themeColor="accent1"/>
        </w:pBdr>
        <w:spacing w:after="0"/>
        <w:rPr>
          <w:rStyle w:val="BookTitle"/>
          <w:sz w:val="20"/>
          <w:szCs w:val="20"/>
        </w:rPr>
      </w:pPr>
      <w:r>
        <w:rPr>
          <w:rStyle w:val="Heading1Char"/>
          <w:sz w:val="28"/>
          <w:szCs w:val="28"/>
        </w:rPr>
        <w:t>الخطوة الأولى:</w:t>
      </w:r>
      <w:r>
        <w:rPr>
          <w:rStyle w:val="BookTitle"/>
        </w:rPr>
        <w:t xml:space="preserve"> </w:t>
      </w:r>
      <w:r>
        <w:rPr>
          <w:rStyle w:val="BookTitle"/>
          <w:sz w:val="20"/>
          <w:szCs w:val="20"/>
        </w:rPr>
        <w:t>يرجى زيارة موقع مجلس أبردين</w:t>
      </w:r>
      <w:r w:rsidR="00A979A6">
        <w:rPr>
          <w:rStyle w:val="BookTitle"/>
          <w:rFonts w:hint="cs"/>
          <w:sz w:val="20"/>
          <w:szCs w:val="20"/>
        </w:rPr>
        <w:t xml:space="preserve"> </w:t>
      </w:r>
      <w:r>
        <w:rPr>
          <w:rStyle w:val="BookTitle"/>
          <w:sz w:val="20"/>
          <w:szCs w:val="20"/>
        </w:rPr>
        <w:t xml:space="preserve">شاير الإلكتروني التالي </w:t>
      </w:r>
      <w:r>
        <w:rPr>
          <w:rStyle w:val="BookTitle"/>
          <w:sz w:val="20"/>
          <w:rtl w:val="0"/>
        </w:rPr>
        <w:t>www.aberdeenshire.gov.uk</w:t>
      </w:r>
      <w:r>
        <w:rPr>
          <w:rStyle w:val="BookTitle"/>
          <w:sz w:val="20"/>
          <w:szCs w:val="20"/>
        </w:rPr>
        <w:t xml:space="preserve"> واختر "سداد"من قائمة الخدمات المقدمة عبر الإنترنت ثم اختر "الوجبات المدرسية".</w:t>
      </w:r>
    </w:p>
    <w:p w:rsidR="00D61291" w:rsidRPr="00777DB7" w:rsidRDefault="00D61291" w:rsidP="00D61291">
      <w:pPr>
        <w:pBdr>
          <w:top w:val="single" w:sz="24" w:space="8" w:color="5B9BD5" w:themeColor="accent1"/>
          <w:bottom w:val="single" w:sz="24" w:space="8" w:color="5B9BD5" w:themeColor="accent1"/>
        </w:pBdr>
        <w:spacing w:after="0"/>
        <w:rPr>
          <w:rStyle w:val="BookTitle"/>
        </w:rPr>
      </w:pPr>
    </w:p>
    <w:p w:rsidR="00D61291" w:rsidRPr="00AC4EFB" w:rsidRDefault="00D61291" w:rsidP="00A979A6">
      <w:pPr>
        <w:pBdr>
          <w:top w:val="single" w:sz="24" w:space="8" w:color="5B9BD5" w:themeColor="accent1"/>
          <w:bottom w:val="single" w:sz="24" w:space="8" w:color="5B9BD5" w:themeColor="accent1"/>
        </w:pBdr>
        <w:spacing w:after="0"/>
        <w:rPr>
          <w:rStyle w:val="BookTitle"/>
          <w:sz w:val="20"/>
          <w:szCs w:val="20"/>
        </w:rPr>
      </w:pPr>
      <w:r>
        <w:rPr>
          <w:rStyle w:val="Heading1Char"/>
          <w:sz w:val="28"/>
          <w:szCs w:val="28"/>
        </w:rPr>
        <w:t>الخطوة الثانية</w:t>
      </w:r>
      <w:r>
        <w:rPr>
          <w:rStyle w:val="Heading1Char"/>
          <w:sz w:val="20"/>
          <w:szCs w:val="20"/>
        </w:rPr>
        <w:t xml:space="preserve">: </w:t>
      </w:r>
      <w:r>
        <w:rPr>
          <w:rStyle w:val="BookTitle"/>
          <w:sz w:val="20"/>
          <w:szCs w:val="20"/>
        </w:rPr>
        <w:t xml:space="preserve">إذا كان لديك حساب </w:t>
      </w:r>
      <w:proofErr w:type="spellStart"/>
      <w:r>
        <w:rPr>
          <w:rStyle w:val="BookTitle"/>
          <w:sz w:val="20"/>
          <w:rtl w:val="0"/>
        </w:rPr>
        <w:t>myaccount</w:t>
      </w:r>
      <w:proofErr w:type="spellEnd"/>
      <w:r>
        <w:rPr>
          <w:rStyle w:val="BookTitle"/>
          <w:sz w:val="20"/>
          <w:szCs w:val="20"/>
        </w:rPr>
        <w:t xml:space="preserve"> بالفعل انقر فوق شعار تسجيل الدخول الموجود أعلاه ثم انتقل للخطوة 4، وإن لم يكن لديك حساب </w:t>
      </w:r>
      <w:proofErr w:type="spellStart"/>
      <w:r>
        <w:rPr>
          <w:rStyle w:val="BookTitle"/>
          <w:sz w:val="20"/>
          <w:rtl w:val="0"/>
        </w:rPr>
        <w:t>myaccount</w:t>
      </w:r>
      <w:proofErr w:type="spellEnd"/>
      <w:r>
        <w:rPr>
          <w:rStyle w:val="BookTitle"/>
          <w:sz w:val="20"/>
          <w:szCs w:val="20"/>
        </w:rPr>
        <w:t xml:space="preserve"> اختر</w:t>
      </w:r>
      <w:r w:rsidR="00A979A6">
        <w:rPr>
          <w:rStyle w:val="BookTitle"/>
          <w:rFonts w:hint="cs"/>
          <w:sz w:val="20"/>
          <w:szCs w:val="20"/>
        </w:rPr>
        <w:t xml:space="preserve"> "سداد الوجبات المدرسية"، </w:t>
      </w:r>
      <w:r>
        <w:rPr>
          <w:rStyle w:val="BookTitle"/>
          <w:sz w:val="20"/>
          <w:szCs w:val="20"/>
        </w:rPr>
        <w:t xml:space="preserve"> "تسجيل</w:t>
      </w:r>
      <w:r w:rsidR="00A979A6">
        <w:rPr>
          <w:rStyle w:val="BookTitle"/>
          <w:rFonts w:hint="cs"/>
          <w:sz w:val="20"/>
          <w:szCs w:val="20"/>
        </w:rPr>
        <w:t>"</w:t>
      </w:r>
      <w:r>
        <w:rPr>
          <w:rStyle w:val="BookTitle"/>
          <w:sz w:val="20"/>
          <w:szCs w:val="20"/>
        </w:rPr>
        <w:t xml:space="preserve"> ثم "إنشاء حساب جديد". (</w:t>
      </w:r>
      <w:r w:rsidR="00A979A6">
        <w:rPr>
          <w:rStyle w:val="BookTitle"/>
          <w:rFonts w:hint="cs"/>
          <w:sz w:val="20"/>
          <w:szCs w:val="20"/>
        </w:rPr>
        <w:t>يرجى ال</w:t>
      </w:r>
      <w:r>
        <w:rPr>
          <w:rStyle w:val="BookTitle"/>
          <w:sz w:val="20"/>
          <w:szCs w:val="20"/>
        </w:rPr>
        <w:t>محلاظة أنه إذا كان لديك بطاقة استحقاق وطنية، يمكنك استخدامها من أجل إجراء عملية تسجيل سريعة).</w:t>
      </w:r>
    </w:p>
    <w:p w:rsidR="00D61291" w:rsidRPr="00AC4EFB" w:rsidRDefault="00D61291" w:rsidP="00D61291">
      <w:pPr>
        <w:pBdr>
          <w:top w:val="single" w:sz="24" w:space="8" w:color="5B9BD5" w:themeColor="accent1"/>
          <w:bottom w:val="single" w:sz="24" w:space="8" w:color="5B9BD5" w:themeColor="accent1"/>
        </w:pBdr>
        <w:spacing w:after="0"/>
        <w:rPr>
          <w:rStyle w:val="BookTitle"/>
          <w:sz w:val="20"/>
          <w:szCs w:val="20"/>
        </w:rPr>
      </w:pPr>
    </w:p>
    <w:p w:rsidR="00D61291" w:rsidRPr="00AC4EFB" w:rsidRDefault="00D61291" w:rsidP="00D61291">
      <w:pPr>
        <w:pBdr>
          <w:top w:val="single" w:sz="24" w:space="8" w:color="5B9BD5" w:themeColor="accent1"/>
          <w:bottom w:val="single" w:sz="24" w:space="8" w:color="5B9BD5" w:themeColor="accent1"/>
        </w:pBdr>
        <w:spacing w:after="0"/>
        <w:rPr>
          <w:rStyle w:val="BookTitle"/>
          <w:sz w:val="20"/>
          <w:szCs w:val="20"/>
        </w:rPr>
      </w:pPr>
      <w:r>
        <w:rPr>
          <w:rStyle w:val="BookTitle"/>
          <w:sz w:val="20"/>
          <w:szCs w:val="20"/>
        </w:rPr>
        <w:t>سيطلب منك إدخال اسمك، وتاريخ ميلادك وعنوان بريدك الإلكتروني وعنوان منزلك وسيطلب منك إنشاء اسم مستخدم.  يمكنك استخدام عنوان بريدك الإلكتروني إن رغبت في ذلك.</w:t>
      </w:r>
    </w:p>
    <w:p w:rsidR="00D61291" w:rsidRPr="00AC4EFB" w:rsidRDefault="00D61291" w:rsidP="00D61291">
      <w:pPr>
        <w:pBdr>
          <w:top w:val="single" w:sz="24" w:space="8" w:color="5B9BD5" w:themeColor="accent1"/>
          <w:bottom w:val="single" w:sz="24" w:space="8" w:color="5B9BD5" w:themeColor="accent1"/>
        </w:pBdr>
        <w:spacing w:after="0"/>
        <w:rPr>
          <w:rStyle w:val="BookTitle"/>
          <w:sz w:val="20"/>
          <w:szCs w:val="20"/>
        </w:rPr>
      </w:pPr>
      <w:r>
        <w:rPr>
          <w:rStyle w:val="BookTitle"/>
          <w:sz w:val="20"/>
          <w:szCs w:val="20"/>
        </w:rPr>
        <w:t>وباتباع هذه الخطوة، يمكنك إضافة معلومات إضافية أو تخطي ذلك وإكمال "عملية التسجيل."</w:t>
      </w:r>
    </w:p>
    <w:p w:rsidR="00D61291" w:rsidRPr="00AC4EFB" w:rsidRDefault="00D61291" w:rsidP="00D61291">
      <w:pPr>
        <w:pBdr>
          <w:top w:val="single" w:sz="24" w:space="8" w:color="5B9BD5" w:themeColor="accent1"/>
          <w:bottom w:val="single" w:sz="24" w:space="8" w:color="5B9BD5" w:themeColor="accent1"/>
        </w:pBdr>
        <w:spacing w:after="0"/>
        <w:rPr>
          <w:rStyle w:val="BookTitle"/>
          <w:sz w:val="20"/>
          <w:szCs w:val="20"/>
        </w:rPr>
      </w:pPr>
    </w:p>
    <w:p w:rsidR="00D61291" w:rsidRPr="00AC4EFB" w:rsidRDefault="00D61291" w:rsidP="00A979A6">
      <w:pPr>
        <w:pBdr>
          <w:top w:val="single" w:sz="24" w:space="8" w:color="5B9BD5" w:themeColor="accent1"/>
          <w:bottom w:val="single" w:sz="24" w:space="8" w:color="5B9BD5" w:themeColor="accent1"/>
        </w:pBdr>
        <w:spacing w:after="0"/>
        <w:rPr>
          <w:rStyle w:val="BookTitle"/>
          <w:sz w:val="20"/>
          <w:szCs w:val="20"/>
        </w:rPr>
      </w:pPr>
      <w:r>
        <w:rPr>
          <w:rStyle w:val="Heading1Char"/>
          <w:sz w:val="28"/>
          <w:szCs w:val="28"/>
        </w:rPr>
        <w:t>الخطوة الثالثة:</w:t>
      </w:r>
      <w:r>
        <w:rPr>
          <w:rStyle w:val="BookTitle"/>
          <w:sz w:val="20"/>
          <w:szCs w:val="20"/>
        </w:rPr>
        <w:t xml:space="preserve"> ستصلك كلمة مرور مؤقتة على البريد الإلكتروني الذي قدمته، اتبع التعليمات المقدمة في رسالة البريد الإلكتروني عن طريق النقر فوق الرابط وإدخال كلمة المرور المؤقتة.  سيطلب منك عندئذ إدخال كلمة المرور الدائمة. وفي المرة الأولى التي تدخل فيها </w:t>
      </w:r>
      <w:r w:rsidR="00A979A6">
        <w:rPr>
          <w:rStyle w:val="BookTitle"/>
          <w:rFonts w:hint="cs"/>
          <w:sz w:val="20"/>
          <w:szCs w:val="20"/>
        </w:rPr>
        <w:t>إلى</w:t>
      </w:r>
      <w:r>
        <w:rPr>
          <w:rStyle w:val="BookTitle"/>
          <w:sz w:val="20"/>
          <w:szCs w:val="20"/>
        </w:rPr>
        <w:t xml:space="preserve"> حساب </w:t>
      </w:r>
      <w:proofErr w:type="spellStart"/>
      <w:r>
        <w:rPr>
          <w:rStyle w:val="BookTitle"/>
          <w:sz w:val="20"/>
          <w:rtl w:val="0"/>
        </w:rPr>
        <w:t>myaccount</w:t>
      </w:r>
      <w:proofErr w:type="spellEnd"/>
      <w:r>
        <w:rPr>
          <w:rStyle w:val="BookTitle"/>
          <w:sz w:val="20"/>
          <w:szCs w:val="20"/>
        </w:rPr>
        <w:t xml:space="preserve">، سيطلب منك </w:t>
      </w:r>
      <w:r w:rsidR="00A979A6">
        <w:rPr>
          <w:rStyle w:val="BookTitle"/>
          <w:rFonts w:hint="cs"/>
          <w:sz w:val="20"/>
          <w:szCs w:val="20"/>
        </w:rPr>
        <w:t>تقاسم</w:t>
      </w:r>
      <w:r w:rsidR="00A979A6">
        <w:rPr>
          <w:rStyle w:val="BookTitle"/>
          <w:sz w:val="20"/>
          <w:szCs w:val="20"/>
        </w:rPr>
        <w:t xml:space="preserve"> </w:t>
      </w:r>
      <w:r>
        <w:rPr>
          <w:rStyle w:val="BookTitle"/>
          <w:sz w:val="20"/>
          <w:szCs w:val="20"/>
        </w:rPr>
        <w:t xml:space="preserve">بياناتك، وسيسمح لك ذلك باستخدام نفس بيانات تسجيل الدخول للاستفادة من خدمات المجلس المستقبلية. سيتم توجيهك إلى نظام </w:t>
      </w:r>
      <w:r w:rsidR="00A979A6">
        <w:rPr>
          <w:rStyle w:val="BookTitle"/>
          <w:rFonts w:hint="cs"/>
          <w:sz w:val="20"/>
          <w:szCs w:val="20"/>
        </w:rPr>
        <w:t xml:space="preserve">المدفوعات  </w:t>
      </w:r>
      <w:r>
        <w:rPr>
          <w:rStyle w:val="BookTitle"/>
          <w:sz w:val="20"/>
          <w:szCs w:val="20"/>
        </w:rPr>
        <w:t xml:space="preserve">المدرسية فور تسجيل الدخول.  </w:t>
      </w:r>
    </w:p>
    <w:p w:rsidR="00D61291" w:rsidRPr="00777DB7" w:rsidRDefault="00D61291" w:rsidP="00D61291">
      <w:pPr>
        <w:pBdr>
          <w:top w:val="single" w:sz="24" w:space="8" w:color="5B9BD5" w:themeColor="accent1"/>
          <w:bottom w:val="single" w:sz="24" w:space="8" w:color="5B9BD5" w:themeColor="accent1"/>
        </w:pBdr>
        <w:spacing w:after="0"/>
        <w:rPr>
          <w:rStyle w:val="BookTitle"/>
        </w:rPr>
      </w:pPr>
    </w:p>
    <w:p w:rsidR="00D61291" w:rsidRPr="00AC4EFB" w:rsidRDefault="00D61291" w:rsidP="00644243">
      <w:pPr>
        <w:pBdr>
          <w:top w:val="single" w:sz="24" w:space="8" w:color="5B9BD5" w:themeColor="accent1"/>
          <w:bottom w:val="single" w:sz="24" w:space="8" w:color="5B9BD5" w:themeColor="accent1"/>
        </w:pBdr>
        <w:spacing w:after="0"/>
        <w:rPr>
          <w:rStyle w:val="BookTitle"/>
          <w:sz w:val="20"/>
          <w:szCs w:val="20"/>
        </w:rPr>
      </w:pPr>
      <w:r>
        <w:rPr>
          <w:rStyle w:val="Heading1Char"/>
          <w:sz w:val="28"/>
          <w:szCs w:val="28"/>
        </w:rPr>
        <w:t>الخطوة الرابعة:</w:t>
      </w:r>
      <w:r>
        <w:rPr>
          <w:rStyle w:val="BookTitle"/>
        </w:rPr>
        <w:t xml:space="preserve"> </w:t>
      </w:r>
      <w:r>
        <w:rPr>
          <w:rStyle w:val="BookTitle"/>
          <w:sz w:val="20"/>
          <w:szCs w:val="20"/>
        </w:rPr>
        <w:t xml:space="preserve">إذا كنت أحد مستخدمي نظام </w:t>
      </w:r>
      <w:r w:rsidR="00A979A6">
        <w:rPr>
          <w:rStyle w:val="BookTitle"/>
          <w:rFonts w:hint="cs"/>
          <w:sz w:val="20"/>
          <w:szCs w:val="20"/>
        </w:rPr>
        <w:t>الدفوعات</w:t>
      </w:r>
      <w:r w:rsidR="00A979A6">
        <w:rPr>
          <w:rStyle w:val="BookTitle"/>
          <w:sz w:val="20"/>
          <w:szCs w:val="20"/>
        </w:rPr>
        <w:t xml:space="preserve"> </w:t>
      </w:r>
      <w:r>
        <w:rPr>
          <w:rStyle w:val="BookTitle"/>
          <w:sz w:val="20"/>
          <w:szCs w:val="20"/>
        </w:rPr>
        <w:t xml:space="preserve">المدرسية واستخدمت نفس عنوان البريد الإلكتروني للتسجيل في </w:t>
      </w:r>
      <w:proofErr w:type="spellStart"/>
      <w:r>
        <w:rPr>
          <w:rStyle w:val="BookTitle"/>
          <w:sz w:val="20"/>
          <w:rtl w:val="0"/>
        </w:rPr>
        <w:t>myaccount</w:t>
      </w:r>
      <w:proofErr w:type="spellEnd"/>
      <w:r>
        <w:rPr>
          <w:rStyle w:val="BookTitle"/>
          <w:sz w:val="20"/>
          <w:szCs w:val="20"/>
        </w:rPr>
        <w:t xml:space="preserve">، </w:t>
      </w:r>
      <w:r w:rsidR="00644243">
        <w:rPr>
          <w:rStyle w:val="BookTitle"/>
          <w:rFonts w:hint="cs"/>
          <w:sz w:val="20"/>
          <w:szCs w:val="20"/>
        </w:rPr>
        <w:t xml:space="preserve">فسيتعرف </w:t>
      </w:r>
      <w:r>
        <w:rPr>
          <w:rStyle w:val="BookTitle"/>
          <w:sz w:val="20"/>
          <w:szCs w:val="20"/>
        </w:rPr>
        <w:t xml:space="preserve">النظام </w:t>
      </w:r>
      <w:r w:rsidR="00644243">
        <w:rPr>
          <w:rStyle w:val="BookTitle"/>
          <w:rFonts w:hint="cs"/>
          <w:sz w:val="20"/>
          <w:szCs w:val="20"/>
        </w:rPr>
        <w:t xml:space="preserve">على </w:t>
      </w:r>
      <w:r>
        <w:rPr>
          <w:rStyle w:val="BookTitle"/>
          <w:sz w:val="20"/>
          <w:szCs w:val="20"/>
        </w:rPr>
        <w:t xml:space="preserve">ذلك وسيطلب منك ربط تفاصيل الدخول عن طريق إدخال كلمة المرور الأصلية.  </w:t>
      </w:r>
      <w:r w:rsidR="00644243">
        <w:rPr>
          <w:rStyle w:val="BookTitle"/>
          <w:rFonts w:hint="cs"/>
          <w:sz w:val="20"/>
          <w:szCs w:val="20"/>
        </w:rPr>
        <w:t>سيتم ربط</w:t>
      </w:r>
      <w:r w:rsidR="00644243">
        <w:rPr>
          <w:rStyle w:val="BookTitle"/>
          <w:sz w:val="20"/>
          <w:szCs w:val="20"/>
        </w:rPr>
        <w:t xml:space="preserve"> </w:t>
      </w:r>
      <w:r>
        <w:rPr>
          <w:rStyle w:val="BookTitle"/>
          <w:sz w:val="20"/>
          <w:szCs w:val="20"/>
        </w:rPr>
        <w:t xml:space="preserve">تفاصيل الدخول الخاصة بك </w:t>
      </w:r>
      <w:r w:rsidR="00644243">
        <w:rPr>
          <w:rStyle w:val="BookTitle"/>
          <w:rFonts w:hint="cs"/>
          <w:sz w:val="20"/>
          <w:szCs w:val="20"/>
        </w:rPr>
        <w:t xml:space="preserve">ببعضها </w:t>
      </w:r>
      <w:r>
        <w:rPr>
          <w:rStyle w:val="BookTitle"/>
          <w:sz w:val="20"/>
          <w:szCs w:val="20"/>
        </w:rPr>
        <w:t>وستكون قادرًا على الاستمرار في استخدام النظام. لن تحتاج إلى إكمال هذه الخطوة أكثر من مرة</w:t>
      </w:r>
      <w:r w:rsidR="00644243">
        <w:rPr>
          <w:rStyle w:val="BookTitle"/>
          <w:rFonts w:hint="cs"/>
          <w:sz w:val="20"/>
          <w:szCs w:val="20"/>
        </w:rPr>
        <w:t>.</w:t>
      </w:r>
    </w:p>
    <w:p w:rsidR="00D61291" w:rsidRPr="00AC4EFB" w:rsidRDefault="00D61291" w:rsidP="00644243">
      <w:pPr>
        <w:pBdr>
          <w:top w:val="single" w:sz="24" w:space="8" w:color="5B9BD5" w:themeColor="accent1"/>
          <w:bottom w:val="single" w:sz="24" w:space="8" w:color="5B9BD5" w:themeColor="accent1"/>
        </w:pBdr>
        <w:spacing w:after="0"/>
        <w:rPr>
          <w:rStyle w:val="BookTitle"/>
          <w:sz w:val="20"/>
          <w:szCs w:val="20"/>
        </w:rPr>
      </w:pPr>
      <w:r>
        <w:rPr>
          <w:rStyle w:val="BookTitle"/>
          <w:sz w:val="20"/>
          <w:szCs w:val="20"/>
        </w:rPr>
        <w:t xml:space="preserve">إذا كنت مستخدمًا جديدًا، </w:t>
      </w:r>
      <w:r w:rsidR="00644243">
        <w:rPr>
          <w:rStyle w:val="BookTitle"/>
          <w:rFonts w:hint="cs"/>
          <w:sz w:val="20"/>
          <w:szCs w:val="20"/>
        </w:rPr>
        <w:t>يرجى</w:t>
      </w:r>
      <w:r w:rsidR="00644243">
        <w:rPr>
          <w:rStyle w:val="BookTitle"/>
          <w:sz w:val="20"/>
          <w:szCs w:val="20"/>
        </w:rPr>
        <w:t xml:space="preserve"> </w:t>
      </w:r>
      <w:r>
        <w:rPr>
          <w:rStyle w:val="BookTitle"/>
          <w:sz w:val="20"/>
          <w:szCs w:val="20"/>
        </w:rPr>
        <w:t>اختيار "ربط حساب الطفل"وأدخل الرقم المرجعي الخاص بطفلك الموجود في الزاوية العليا من هذا الخطاب.  يمكنك عندئذ اختيار "ربط أطفال إضافيين" واستخدام أكواد إضافية لربط أطفال إضافيين.</w:t>
      </w:r>
    </w:p>
    <w:p w:rsidR="00D61291" w:rsidRPr="00AC4EFB" w:rsidRDefault="00D61291" w:rsidP="00D61291">
      <w:pPr>
        <w:pBdr>
          <w:top w:val="single" w:sz="24" w:space="8" w:color="5B9BD5" w:themeColor="accent1"/>
          <w:bottom w:val="single" w:sz="24" w:space="8" w:color="5B9BD5" w:themeColor="accent1"/>
        </w:pBdr>
        <w:spacing w:after="0"/>
        <w:rPr>
          <w:rStyle w:val="BookTitle"/>
          <w:sz w:val="20"/>
          <w:szCs w:val="20"/>
        </w:rPr>
      </w:pPr>
    </w:p>
    <w:p w:rsidR="007661B8" w:rsidRDefault="00D61291" w:rsidP="00644243">
      <w:pPr>
        <w:pBdr>
          <w:top w:val="single" w:sz="24" w:space="8" w:color="5B9BD5" w:themeColor="accent1"/>
          <w:bottom w:val="single" w:sz="24" w:space="8" w:color="5B9BD5" w:themeColor="accent1"/>
        </w:pBdr>
        <w:spacing w:after="0"/>
        <w:rPr>
          <w:sz w:val="24"/>
          <w:szCs w:val="24"/>
        </w:rPr>
      </w:pPr>
      <w:r>
        <w:rPr>
          <w:rStyle w:val="Heading1Char"/>
          <w:sz w:val="28"/>
          <w:szCs w:val="28"/>
        </w:rPr>
        <w:t>سداد المدفوعات:</w:t>
      </w:r>
      <w:r>
        <w:rPr>
          <w:rStyle w:val="Heading1Char"/>
        </w:rPr>
        <w:t xml:space="preserve"> </w:t>
      </w:r>
      <w:r>
        <w:rPr>
          <w:rStyle w:val="BookTitle"/>
          <w:sz w:val="20"/>
          <w:szCs w:val="20"/>
        </w:rPr>
        <w:t xml:space="preserve">عند دخولك إلى نظام </w:t>
      </w:r>
      <w:r w:rsidR="00644243">
        <w:rPr>
          <w:rStyle w:val="BookTitle"/>
          <w:rFonts w:hint="cs"/>
          <w:sz w:val="20"/>
          <w:szCs w:val="20"/>
        </w:rPr>
        <w:t xml:space="preserve">المدفوعات </w:t>
      </w:r>
      <w:r>
        <w:rPr>
          <w:rStyle w:val="BookTitle"/>
          <w:sz w:val="20"/>
          <w:szCs w:val="20"/>
        </w:rPr>
        <w:t>المدرسية، توجه إلى الصفحة الرئيسية وأضف العناصر التي ترغب في سداد ثمنها إلى سلتك. عندما تشرع في الخروح سيتم نقلك إلى بوابة السداد الخاصة بمجلس أبردين</w:t>
      </w:r>
      <w:r w:rsidR="00644243">
        <w:rPr>
          <w:rStyle w:val="BookTitle"/>
          <w:rFonts w:hint="cs"/>
          <w:sz w:val="20"/>
          <w:szCs w:val="20"/>
        </w:rPr>
        <w:t xml:space="preserve"> </w:t>
      </w:r>
      <w:r>
        <w:rPr>
          <w:rStyle w:val="BookTitle"/>
          <w:sz w:val="20"/>
          <w:szCs w:val="20"/>
        </w:rPr>
        <w:t>شاير حيث يمكنك إدخال بيانات بطاقة الإتمان أو بطاقة السحب بشكل آمن</w:t>
      </w:r>
    </w:p>
    <w:p w:rsidR="007661B8" w:rsidRDefault="00D61291" w:rsidP="00644243">
      <w:pPr>
        <w:pStyle w:val="NoSpacing"/>
        <w:rPr>
          <w:sz w:val="24"/>
          <w:szCs w:val="24"/>
        </w:rPr>
      </w:pPr>
      <w:r>
        <w:t xml:space="preserve">. إذا كان لديك أي استفسارات أو مشكلات مع عملية التسجيل على هذا </w:t>
      </w:r>
      <w:r w:rsidR="00644243">
        <w:rPr>
          <w:rFonts w:hint="cs"/>
        </w:rPr>
        <w:t>ال</w:t>
      </w:r>
      <w:r>
        <w:t xml:space="preserve">نظام، </w:t>
      </w:r>
      <w:r w:rsidR="00644243">
        <w:rPr>
          <w:rFonts w:hint="cs"/>
        </w:rPr>
        <w:t>يرجى</w:t>
      </w:r>
      <w:r>
        <w:t xml:space="preserve"> الاتصال </w:t>
      </w:r>
      <w:r w:rsidR="00644243">
        <w:rPr>
          <w:rFonts w:hint="cs"/>
        </w:rPr>
        <w:t>ب</w:t>
      </w:r>
      <w:r>
        <w:t>خط المساعدة على الرقم التالي 02 12 0</w:t>
      </w:r>
      <w:r w:rsidR="00E071C8">
        <w:rPr>
          <w:rFonts w:hint="cs"/>
        </w:rPr>
        <w:t>8</w:t>
      </w:r>
      <w:r>
        <w:t xml:space="preserve"> 03456.</w:t>
      </w:r>
    </w:p>
    <w:sectPr w:rsidR="007661B8" w:rsidSect="00361A49">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5695C"/>
    <w:multiLevelType w:val="hybridMultilevel"/>
    <w:tmpl w:val="7C8E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69088D"/>
    <w:multiLevelType w:val="hybridMultilevel"/>
    <w:tmpl w:val="DF427D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6095"/>
    <w:rsid w:val="00017599"/>
    <w:rsid w:val="0003319B"/>
    <w:rsid w:val="000D2827"/>
    <w:rsid w:val="000D56FC"/>
    <w:rsid w:val="00105B1E"/>
    <w:rsid w:val="00146655"/>
    <w:rsid w:val="00193B70"/>
    <w:rsid w:val="001940B3"/>
    <w:rsid w:val="001B5A20"/>
    <w:rsid w:val="001C02D1"/>
    <w:rsid w:val="001F15CF"/>
    <w:rsid w:val="0020344E"/>
    <w:rsid w:val="00211184"/>
    <w:rsid w:val="00237785"/>
    <w:rsid w:val="002534D5"/>
    <w:rsid w:val="002863EF"/>
    <w:rsid w:val="002876A0"/>
    <w:rsid w:val="002B0974"/>
    <w:rsid w:val="002D0C69"/>
    <w:rsid w:val="002F14E3"/>
    <w:rsid w:val="0031394D"/>
    <w:rsid w:val="00317ADF"/>
    <w:rsid w:val="00326AB5"/>
    <w:rsid w:val="00361A49"/>
    <w:rsid w:val="00362374"/>
    <w:rsid w:val="003E5438"/>
    <w:rsid w:val="004436A2"/>
    <w:rsid w:val="004722A6"/>
    <w:rsid w:val="00477821"/>
    <w:rsid w:val="004837CC"/>
    <w:rsid w:val="004D22FC"/>
    <w:rsid w:val="00504B48"/>
    <w:rsid w:val="00545642"/>
    <w:rsid w:val="00546D44"/>
    <w:rsid w:val="00576234"/>
    <w:rsid w:val="00585A5B"/>
    <w:rsid w:val="005A02E3"/>
    <w:rsid w:val="005B3B92"/>
    <w:rsid w:val="005C6736"/>
    <w:rsid w:val="005D0C39"/>
    <w:rsid w:val="006243EA"/>
    <w:rsid w:val="00644243"/>
    <w:rsid w:val="00652D05"/>
    <w:rsid w:val="006A0787"/>
    <w:rsid w:val="006B4F30"/>
    <w:rsid w:val="006C0B0D"/>
    <w:rsid w:val="006C6D24"/>
    <w:rsid w:val="006F6FA6"/>
    <w:rsid w:val="00714BC7"/>
    <w:rsid w:val="007356EB"/>
    <w:rsid w:val="00755585"/>
    <w:rsid w:val="007661B8"/>
    <w:rsid w:val="00770511"/>
    <w:rsid w:val="00777DB7"/>
    <w:rsid w:val="00790DF8"/>
    <w:rsid w:val="007A14E2"/>
    <w:rsid w:val="007A5E2B"/>
    <w:rsid w:val="007B22B0"/>
    <w:rsid w:val="007D76A7"/>
    <w:rsid w:val="007F5F51"/>
    <w:rsid w:val="007F7701"/>
    <w:rsid w:val="00893508"/>
    <w:rsid w:val="008A166A"/>
    <w:rsid w:val="008B2634"/>
    <w:rsid w:val="008D06EC"/>
    <w:rsid w:val="0093200C"/>
    <w:rsid w:val="00993737"/>
    <w:rsid w:val="00995015"/>
    <w:rsid w:val="009A08DA"/>
    <w:rsid w:val="009A6683"/>
    <w:rsid w:val="009B4823"/>
    <w:rsid w:val="009C41C9"/>
    <w:rsid w:val="009F1AE5"/>
    <w:rsid w:val="009F2318"/>
    <w:rsid w:val="00A0263D"/>
    <w:rsid w:val="00A16998"/>
    <w:rsid w:val="00A316D1"/>
    <w:rsid w:val="00A356EA"/>
    <w:rsid w:val="00A362DB"/>
    <w:rsid w:val="00A41DDF"/>
    <w:rsid w:val="00A50A5B"/>
    <w:rsid w:val="00A633E8"/>
    <w:rsid w:val="00A75448"/>
    <w:rsid w:val="00A979A6"/>
    <w:rsid w:val="00AC4EFB"/>
    <w:rsid w:val="00AC6F56"/>
    <w:rsid w:val="00AE0612"/>
    <w:rsid w:val="00B14520"/>
    <w:rsid w:val="00B2606F"/>
    <w:rsid w:val="00B649ED"/>
    <w:rsid w:val="00B655E0"/>
    <w:rsid w:val="00BA3439"/>
    <w:rsid w:val="00BB3048"/>
    <w:rsid w:val="00BC47CF"/>
    <w:rsid w:val="00C23660"/>
    <w:rsid w:val="00C27313"/>
    <w:rsid w:val="00C34137"/>
    <w:rsid w:val="00C36BEB"/>
    <w:rsid w:val="00C41BAA"/>
    <w:rsid w:val="00C65321"/>
    <w:rsid w:val="00C87F20"/>
    <w:rsid w:val="00C9714B"/>
    <w:rsid w:val="00D0016B"/>
    <w:rsid w:val="00D3088E"/>
    <w:rsid w:val="00D318CC"/>
    <w:rsid w:val="00D33B14"/>
    <w:rsid w:val="00D36095"/>
    <w:rsid w:val="00D404E8"/>
    <w:rsid w:val="00D434BB"/>
    <w:rsid w:val="00D50F4D"/>
    <w:rsid w:val="00D61291"/>
    <w:rsid w:val="00DA134D"/>
    <w:rsid w:val="00DC6DAC"/>
    <w:rsid w:val="00E071C8"/>
    <w:rsid w:val="00E075EA"/>
    <w:rsid w:val="00E259A5"/>
    <w:rsid w:val="00E327FC"/>
    <w:rsid w:val="00E37FBA"/>
    <w:rsid w:val="00E82922"/>
    <w:rsid w:val="00E96775"/>
    <w:rsid w:val="00ED1E92"/>
    <w:rsid w:val="00ED5902"/>
    <w:rsid w:val="00ED7013"/>
    <w:rsid w:val="00ED7056"/>
    <w:rsid w:val="00EE2DBE"/>
    <w:rsid w:val="00EE3927"/>
    <w:rsid w:val="00EE6652"/>
    <w:rsid w:val="00EF3C90"/>
    <w:rsid w:val="00F0181F"/>
    <w:rsid w:val="00F076A4"/>
    <w:rsid w:val="00F207A4"/>
    <w:rsid w:val="00F27D7E"/>
    <w:rsid w:val="00F42543"/>
    <w:rsid w:val="00F725C8"/>
    <w:rsid w:val="00F80973"/>
    <w:rsid w:val="00F869C1"/>
    <w:rsid w:val="00FB4A98"/>
    <w:rsid w:val="00FF355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ar-EG" w:bidi="ar-E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5B"/>
    <w:pPr>
      <w:bidi/>
    </w:pPr>
    <w:rPr>
      <w:rtl/>
    </w:rPr>
  </w:style>
  <w:style w:type="paragraph" w:styleId="Heading1">
    <w:name w:val="heading 1"/>
    <w:basedOn w:val="Normal"/>
    <w:next w:val="Normal"/>
    <w:link w:val="Heading1Char"/>
    <w:uiPriority w:val="9"/>
    <w:qFormat/>
    <w:rsid w:val="00777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374"/>
    <w:rPr>
      <w:color w:val="0563C1" w:themeColor="hyperlink"/>
      <w:u w:val="single"/>
    </w:rPr>
  </w:style>
  <w:style w:type="character" w:styleId="FollowedHyperlink">
    <w:name w:val="FollowedHyperlink"/>
    <w:basedOn w:val="DefaultParagraphFont"/>
    <w:uiPriority w:val="99"/>
    <w:semiHidden/>
    <w:unhideWhenUsed/>
    <w:rsid w:val="00362374"/>
    <w:rPr>
      <w:color w:val="954F72" w:themeColor="followedHyperlink"/>
      <w:u w:val="single"/>
    </w:rPr>
  </w:style>
  <w:style w:type="character" w:customStyle="1" w:styleId="apple-converted-space">
    <w:name w:val="apple-converted-space"/>
    <w:basedOn w:val="DefaultParagraphFont"/>
    <w:rsid w:val="00B655E0"/>
  </w:style>
  <w:style w:type="character" w:styleId="BookTitle">
    <w:name w:val="Book Title"/>
    <w:basedOn w:val="DefaultParagraphFont"/>
    <w:uiPriority w:val="33"/>
    <w:qFormat/>
    <w:rsid w:val="00777DB7"/>
    <w:rPr>
      <w:b/>
      <w:bCs/>
      <w:i/>
      <w:iCs/>
      <w:spacing w:val="5"/>
    </w:rPr>
  </w:style>
  <w:style w:type="character" w:customStyle="1" w:styleId="Heading1Char">
    <w:name w:val="Heading 1 Char"/>
    <w:basedOn w:val="DefaultParagraphFont"/>
    <w:link w:val="Heading1"/>
    <w:uiPriority w:val="9"/>
    <w:rsid w:val="00777D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3660"/>
    <w:pPr>
      <w:ind w:left="720"/>
      <w:contextualSpacing/>
    </w:pPr>
  </w:style>
  <w:style w:type="paragraph" w:styleId="BalloonText">
    <w:name w:val="Balloon Text"/>
    <w:basedOn w:val="Normal"/>
    <w:link w:val="BalloonTextChar"/>
    <w:uiPriority w:val="99"/>
    <w:semiHidden/>
    <w:unhideWhenUsed/>
    <w:rsid w:val="00EF3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C90"/>
    <w:rPr>
      <w:rFonts w:ascii="Segoe UI" w:hAnsi="Segoe UI" w:cs="Segoe UI"/>
      <w:sz w:val="18"/>
      <w:szCs w:val="18"/>
    </w:rPr>
  </w:style>
  <w:style w:type="paragraph" w:styleId="NoSpacing">
    <w:name w:val="No Spacing"/>
    <w:uiPriority w:val="1"/>
    <w:qFormat/>
    <w:rsid w:val="00E071C8"/>
    <w:pPr>
      <w:bidi/>
      <w:spacing w:after="0" w:line="240" w:lineRule="auto"/>
    </w:pPr>
    <w:rPr>
      <w:rtl/>
    </w:rPr>
  </w:style>
</w:styles>
</file>

<file path=word/webSettings.xml><?xml version="1.0" encoding="utf-8"?>
<w:webSettings xmlns:r="http://schemas.openxmlformats.org/officeDocument/2006/relationships" xmlns:w="http://schemas.openxmlformats.org/wordprocessingml/2006/main">
  <w:divs>
    <w:div w:id="1325931675">
      <w:bodyDiv w:val="1"/>
      <w:marLeft w:val="0"/>
      <w:marRight w:val="0"/>
      <w:marTop w:val="0"/>
      <w:marBottom w:val="0"/>
      <w:divBdr>
        <w:top w:val="none" w:sz="0" w:space="0" w:color="auto"/>
        <w:left w:val="none" w:sz="0" w:space="0" w:color="auto"/>
        <w:bottom w:val="none" w:sz="0" w:space="0" w:color="auto"/>
        <w:right w:val="none" w:sz="0" w:space="0" w:color="auto"/>
      </w:divBdr>
    </w:div>
    <w:div w:id="18846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B024259AC97D43AC434F82B70487A8" ma:contentTypeVersion="12" ma:contentTypeDescription="Create a new document." ma:contentTypeScope="" ma:versionID="166f19105c7e29dcdbc56caf41d0a2a7">
  <xsd:schema xmlns:xsd="http://www.w3.org/2001/XMLSchema" xmlns:xs="http://www.w3.org/2001/XMLSchema" xmlns:p="http://schemas.microsoft.com/office/2006/metadata/properties" xmlns:ns2="d7f6f942-8283-49a7-b50d-08119ce8305e" xmlns:ns3="88be6acd-ca91-45e1-a55e-f94b3e6c488a" targetNamespace="http://schemas.microsoft.com/office/2006/metadata/properties" ma:root="true" ma:fieldsID="2b64086139b67dee0e93f8f56ece4399" ns2:_="" ns3:_="">
    <xsd:import namespace="d7f6f942-8283-49a7-b50d-08119ce8305e"/>
    <xsd:import namespace="88be6acd-ca91-45e1-a55e-f94b3e6c4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f942-8283-49a7-b50d-08119ce83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be6acd-ca91-45e1-a55e-f94b3e6c48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A7105-762C-4DBA-885A-0C92A0A25862}">
  <ds:schemaRefs>
    <ds:schemaRef ds:uri="http://schemas.openxmlformats.org/officeDocument/2006/bibliography"/>
  </ds:schemaRefs>
</ds:datastoreItem>
</file>

<file path=customXml/itemProps2.xml><?xml version="1.0" encoding="utf-8"?>
<ds:datastoreItem xmlns:ds="http://schemas.openxmlformats.org/officeDocument/2006/customXml" ds:itemID="{A6E4E915-0DE0-427A-9B78-D2A8D2B24F61}"/>
</file>

<file path=customXml/itemProps3.xml><?xml version="1.0" encoding="utf-8"?>
<ds:datastoreItem xmlns:ds="http://schemas.openxmlformats.org/officeDocument/2006/customXml" ds:itemID="{050BAF4E-7365-49FA-AFC6-FC55486DD97F}"/>
</file>

<file path=customXml/itemProps4.xml><?xml version="1.0" encoding="utf-8"?>
<ds:datastoreItem xmlns:ds="http://schemas.openxmlformats.org/officeDocument/2006/customXml" ds:itemID="{DC3442AA-7BF6-446A-B79F-1ABE4F23CBF8}"/>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Thorneycroft</dc:creator>
  <cp:lastModifiedBy>Malika</cp:lastModifiedBy>
  <cp:revision>2</cp:revision>
  <cp:lastPrinted>2016-06-16T14:33:00Z</cp:lastPrinted>
  <dcterms:created xsi:type="dcterms:W3CDTF">2019-04-16T21:31:00Z</dcterms:created>
  <dcterms:modified xsi:type="dcterms:W3CDTF">2019-04-16T21:31:00Z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0x0101005AB024259AC97D43AC434F82B70487A8</vt:lpwstr>
  </property>
</Properties>
</file>